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7E4A6" w14:textId="77777777" w:rsidR="00257E49" w:rsidRDefault="00257E49" w:rsidP="00257E49">
      <w:pPr>
        <w:pStyle w:val="NoSpacing"/>
        <w:rPr>
          <w:rFonts w:ascii="Arial" w:hAnsi="Arial" w:cs="Arial"/>
          <w:sz w:val="20"/>
          <w:szCs w:val="20"/>
        </w:rPr>
      </w:pPr>
    </w:p>
    <w:p w14:paraId="7FAB5B57" w14:textId="77777777" w:rsidR="00257E49" w:rsidRDefault="00257E49" w:rsidP="00257E49">
      <w:pPr>
        <w:pStyle w:val="NoSpacing"/>
        <w:rPr>
          <w:rFonts w:ascii="Arial" w:hAnsi="Arial" w:cs="Arial"/>
          <w:sz w:val="20"/>
          <w:szCs w:val="20"/>
        </w:rPr>
      </w:pPr>
      <w:r w:rsidRPr="00D40383">
        <w:rPr>
          <w:rFonts w:ascii="Arial" w:hAnsi="Arial" w:cs="Arial"/>
          <w:sz w:val="20"/>
          <w:szCs w:val="20"/>
        </w:rPr>
        <w:t>The purpose of this activity is to use the chemical dat</w:t>
      </w:r>
      <w:r w:rsidR="003B5EA0">
        <w:rPr>
          <w:rFonts w:ascii="Arial" w:hAnsi="Arial" w:cs="Arial"/>
          <w:sz w:val="20"/>
          <w:szCs w:val="20"/>
        </w:rPr>
        <w:t>a</w:t>
      </w:r>
      <w:r w:rsidRPr="00D40383">
        <w:rPr>
          <w:rFonts w:ascii="Arial" w:hAnsi="Arial" w:cs="Arial"/>
          <w:sz w:val="20"/>
          <w:szCs w:val="20"/>
        </w:rPr>
        <w:t xml:space="preserve"> on page two to</w:t>
      </w:r>
      <w:r w:rsidR="0015131F">
        <w:rPr>
          <w:rFonts w:ascii="Arial" w:hAnsi="Arial" w:cs="Arial"/>
          <w:sz w:val="20"/>
          <w:szCs w:val="20"/>
        </w:rPr>
        <w:t xml:space="preserve"> evaluate the conditions of the </w:t>
      </w:r>
      <w:r w:rsidR="0015131F" w:rsidRPr="0015131F">
        <w:rPr>
          <w:rFonts w:ascii="Arial" w:hAnsi="Arial" w:cs="Arial"/>
          <w:b/>
          <w:sz w:val="20"/>
          <w:szCs w:val="20"/>
        </w:rPr>
        <w:t>Wolf Creek</w:t>
      </w:r>
      <w:r w:rsidRPr="00D40383">
        <w:rPr>
          <w:rFonts w:ascii="Arial" w:hAnsi="Arial" w:cs="Arial"/>
          <w:sz w:val="20"/>
          <w:szCs w:val="20"/>
        </w:rPr>
        <w:t xml:space="preserve"> watershed.  Attemp</w:t>
      </w:r>
      <w:r w:rsidR="00342BE0">
        <w:rPr>
          <w:rFonts w:ascii="Arial" w:hAnsi="Arial" w:cs="Arial"/>
          <w:sz w:val="20"/>
          <w:szCs w:val="20"/>
        </w:rPr>
        <w:t xml:space="preserve">t to answer the questions on the next page </w:t>
      </w:r>
      <w:r w:rsidRPr="00D40383">
        <w:rPr>
          <w:rFonts w:ascii="Arial" w:hAnsi="Arial" w:cs="Arial"/>
          <w:sz w:val="20"/>
          <w:szCs w:val="20"/>
        </w:rPr>
        <w:t>and discuss</w:t>
      </w:r>
      <w:r>
        <w:rPr>
          <w:rFonts w:ascii="Arial" w:hAnsi="Arial" w:cs="Arial"/>
          <w:sz w:val="20"/>
          <w:szCs w:val="20"/>
        </w:rPr>
        <w:t xml:space="preserve"> </w:t>
      </w:r>
      <w:r w:rsidR="00342BE0">
        <w:rPr>
          <w:rFonts w:ascii="Arial" w:hAnsi="Arial" w:cs="Arial"/>
          <w:sz w:val="20"/>
          <w:szCs w:val="20"/>
        </w:rPr>
        <w:t>them</w:t>
      </w:r>
      <w:r w:rsidRPr="00D40383">
        <w:rPr>
          <w:rFonts w:ascii="Arial" w:hAnsi="Arial" w:cs="Arial"/>
          <w:sz w:val="20"/>
          <w:szCs w:val="20"/>
        </w:rPr>
        <w:t xml:space="preserve"> as a group.  </w:t>
      </w:r>
    </w:p>
    <w:p w14:paraId="6BDC164C" w14:textId="77777777" w:rsidR="00257E49" w:rsidRDefault="00A0399E">
      <w:pPr>
        <w:rPr>
          <w:rFonts w:ascii="Arial" w:hAnsi="Arial" w:cs="Arial"/>
          <w:sz w:val="20"/>
          <w:szCs w:val="20"/>
        </w:rPr>
      </w:pPr>
      <w:r>
        <w:rPr>
          <w:noProof/>
        </w:rPr>
        <w:pict w14:anchorId="6E0DCBC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9.75pt;margin-top:125.25pt;width:101.25pt;height:20.25pt;z-index:251663360" filled="f" stroked="f">
            <v:textbox>
              <w:txbxContent>
                <w:p w14:paraId="08151628" w14:textId="77777777" w:rsidR="00EA10A9" w:rsidRPr="0015131F" w:rsidRDefault="001B05DB" w:rsidP="00EA10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31F">
                    <w:rPr>
                      <w:rFonts w:ascii="Arial" w:hAnsi="Arial" w:cs="Arial"/>
                      <w:b/>
                      <w:sz w:val="18"/>
                      <w:szCs w:val="18"/>
                    </w:rPr>
                    <w:t>Wolfpen Run</w:t>
                  </w:r>
                </w:p>
              </w:txbxContent>
            </v:textbox>
          </v:shape>
        </w:pict>
      </w:r>
      <w:r>
        <w:rPr>
          <w:noProof/>
        </w:rPr>
        <w:pict w14:anchorId="224F17BD">
          <v:shape id="_x0000_s1033" type="#_x0000_t202" style="position:absolute;margin-left:534pt;margin-top:88.5pt;width:75pt;height:20.25pt;z-index:251665408" filled="f" stroked="f">
            <v:textbox>
              <w:txbxContent>
                <w:p w14:paraId="0D6BB33E" w14:textId="77777777" w:rsidR="00921C51" w:rsidRPr="0015131F" w:rsidRDefault="00921C51" w:rsidP="00921C5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31F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Conner</w:t>
                  </w:r>
                  <w:r w:rsidR="000100F4" w:rsidRPr="0015131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’s</w:t>
                  </w:r>
                  <w:r w:rsidR="009E689E" w:rsidRPr="0015131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15131F">
                    <w:rPr>
                      <w:rFonts w:ascii="Arial" w:hAnsi="Arial" w:cs="Arial"/>
                      <w:b/>
                      <w:sz w:val="18"/>
                      <w:szCs w:val="18"/>
                    </w:rPr>
                    <w:t>Run</w:t>
                  </w:r>
                </w:p>
              </w:txbxContent>
            </v:textbox>
          </v:shape>
        </w:pict>
      </w:r>
      <w:r>
        <w:rPr>
          <w:noProof/>
        </w:rPr>
        <w:pict w14:anchorId="4F4E791D">
          <v:shape id="_x0000_s1034" type="#_x0000_t202" style="position:absolute;margin-left:442.5pt;margin-top:72.75pt;width:77.25pt;height:20.25pt;z-index:251666432" filled="f" stroked="f">
            <v:textbox>
              <w:txbxContent>
                <w:p w14:paraId="51ED0638" w14:textId="77777777" w:rsidR="00921C51" w:rsidRPr="0015131F" w:rsidRDefault="00921C51" w:rsidP="00921C5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31F">
                    <w:rPr>
                      <w:rFonts w:ascii="Arial" w:hAnsi="Arial" w:cs="Arial"/>
                      <w:b/>
                      <w:sz w:val="18"/>
                      <w:szCs w:val="18"/>
                    </w:rPr>
                    <w:t>Severna Run</w:t>
                  </w:r>
                </w:p>
              </w:txbxContent>
            </v:textbox>
          </v:shape>
        </w:pict>
      </w:r>
      <w:r>
        <w:rPr>
          <w:noProof/>
        </w:rPr>
        <w:pict w14:anchorId="10892401">
          <v:shape id="_x0000_s1032" type="#_x0000_t202" style="position:absolute;margin-left:524.25pt;margin-top:200.25pt;width:113.25pt;height:21pt;z-index:251664384" filled="f" stroked="f">
            <v:textbox style="mso-next-textbox:#_x0000_s1032">
              <w:txbxContent>
                <w:p w14:paraId="659800F3" w14:textId="77777777" w:rsidR="00EA10A9" w:rsidRPr="0015131F" w:rsidRDefault="001B05DB" w:rsidP="00EA10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31F">
                    <w:rPr>
                      <w:rFonts w:ascii="Arial" w:hAnsi="Arial" w:cs="Arial"/>
                      <w:b/>
                      <w:sz w:val="18"/>
                      <w:szCs w:val="18"/>
                    </w:rPr>
                    <w:t>UNT of</w:t>
                  </w:r>
                  <w:r w:rsidR="00EA10A9" w:rsidRPr="0015131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Wolf Creek</w:t>
                  </w:r>
                </w:p>
              </w:txbxContent>
            </v:textbox>
          </v:shape>
        </w:pict>
      </w:r>
      <w:r>
        <w:rPr>
          <w:noProof/>
        </w:rPr>
        <w:pict w14:anchorId="7837055D">
          <v:shape id="_x0000_s1029" type="#_x0000_t202" style="position:absolute;margin-left:418.5pt;margin-top:226.5pt;width:101.25pt;height:20.25pt;z-index:251661312" filled="f" stroked="f">
            <v:textbox>
              <w:txbxContent>
                <w:p w14:paraId="49AEB5D4" w14:textId="77777777" w:rsidR="00EA10A9" w:rsidRPr="0015131F" w:rsidRDefault="00EA10A9" w:rsidP="00EA10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31F">
                    <w:rPr>
                      <w:rFonts w:ascii="Arial" w:hAnsi="Arial" w:cs="Arial"/>
                      <w:b/>
                      <w:sz w:val="18"/>
                      <w:szCs w:val="18"/>
                    </w:rPr>
                    <w:t>Sandy Creek</w:t>
                  </w:r>
                </w:p>
              </w:txbxContent>
            </v:textbox>
          </v:shape>
        </w:pict>
      </w:r>
      <w:r>
        <w:rPr>
          <w:noProof/>
        </w:rPr>
        <w:pict w14:anchorId="71D5BA2B">
          <v:shape id="_x0000_s1028" type="#_x0000_t202" style="position:absolute;margin-left:332.25pt;margin-top:285.75pt;width:101.25pt;height:20.25pt;z-index:251660288" filled="f" stroked="f">
            <v:textbox>
              <w:txbxContent>
                <w:p w14:paraId="7928B74C" w14:textId="77777777" w:rsidR="00EA10A9" w:rsidRPr="0015131F" w:rsidRDefault="00EA10A9" w:rsidP="00EA10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31F">
                    <w:rPr>
                      <w:rFonts w:ascii="Arial" w:hAnsi="Arial" w:cs="Arial"/>
                      <w:b/>
                      <w:sz w:val="18"/>
                      <w:szCs w:val="18"/>
                    </w:rPr>
                    <w:t>Roaring Fork</w:t>
                  </w:r>
                </w:p>
              </w:txbxContent>
            </v:textbox>
          </v:shape>
        </w:pict>
      </w:r>
      <w:r>
        <w:rPr>
          <w:noProof/>
        </w:rPr>
        <w:pict w14:anchorId="2F53E75A">
          <v:shape id="_x0000_s1030" type="#_x0000_t202" style="position:absolute;margin-left:102.75pt;margin-top:281.25pt;width:101.25pt;height:20.25pt;z-index:251662336" filled="f" stroked="f">
            <v:textbox>
              <w:txbxContent>
                <w:p w14:paraId="4BC3D830" w14:textId="77777777" w:rsidR="00EA10A9" w:rsidRPr="0015131F" w:rsidRDefault="00EA10A9" w:rsidP="00EA10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31F">
                    <w:rPr>
                      <w:rFonts w:ascii="Arial" w:hAnsi="Arial" w:cs="Arial"/>
                      <w:b/>
                      <w:sz w:val="18"/>
                      <w:szCs w:val="18"/>
                    </w:rPr>
                    <w:t>Joe’s Run</w:t>
                  </w:r>
                </w:p>
              </w:txbxContent>
            </v:textbox>
          </v:shape>
        </w:pict>
      </w:r>
      <w:r>
        <w:rPr>
          <w:noProof/>
        </w:rPr>
        <w:pict w14:anchorId="40DF388B">
          <v:shape id="_x0000_s1027" type="#_x0000_t202" style="position:absolute;margin-left:174.75pt;margin-top:236.25pt;width:101.25pt;height:20.25pt;z-index:251659264" filled="f" stroked="f">
            <v:textbox>
              <w:txbxContent>
                <w:p w14:paraId="25D970FE" w14:textId="77777777" w:rsidR="00EA10A9" w:rsidRPr="009E689E" w:rsidRDefault="00EA10A9" w:rsidP="00EA10A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689E">
                    <w:rPr>
                      <w:rFonts w:ascii="Arial" w:hAnsi="Arial" w:cs="Arial"/>
                      <w:b/>
                      <w:sz w:val="20"/>
                      <w:szCs w:val="20"/>
                    </w:rPr>
                    <w:t>Wolf Creek</w:t>
                  </w:r>
                </w:p>
              </w:txbxContent>
            </v:textbox>
          </v:shape>
        </w:pict>
      </w:r>
      <w:r w:rsidR="00257E4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E8905F6" wp14:editId="79B6838F">
            <wp:extent cx="8686800" cy="493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_ChemicalActiv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530"/>
        <w:gridCol w:w="11448"/>
      </w:tblGrid>
      <w:tr w:rsidR="00257E49" w14:paraId="78431BB1" w14:textId="77777777" w:rsidTr="00257E49">
        <w:trPr>
          <w:trHeight w:val="460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0433D" w14:textId="77777777" w:rsidR="00257E49" w:rsidRDefault="00257E49" w:rsidP="00257E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383">
              <w:rPr>
                <w:rFonts w:ascii="Arial" w:hAnsi="Arial" w:cs="Arial"/>
                <w:sz w:val="20"/>
                <w:szCs w:val="20"/>
              </w:rPr>
              <w:t>Land use in the</w:t>
            </w:r>
          </w:p>
          <w:p w14:paraId="23306F14" w14:textId="77777777" w:rsidR="00257E49" w:rsidRPr="00D40383" w:rsidRDefault="00257E49" w:rsidP="00257E4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383">
              <w:rPr>
                <w:rFonts w:ascii="Arial" w:hAnsi="Arial" w:cs="Arial"/>
                <w:sz w:val="20"/>
                <w:szCs w:val="20"/>
              </w:rPr>
              <w:t>Wolf Creek watershed</w:t>
            </w:r>
          </w:p>
        </w:tc>
        <w:tc>
          <w:tcPr>
            <w:tcW w:w="11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205BF" w14:textId="77777777" w:rsidR="00257E49" w:rsidRPr="00D40383" w:rsidRDefault="0015131F" w:rsidP="006639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5131F">
              <w:rPr>
                <w:rFonts w:ascii="Arial" w:hAnsi="Arial" w:cs="Arial"/>
                <w:b/>
                <w:sz w:val="20"/>
                <w:szCs w:val="20"/>
              </w:rPr>
              <w:t>Assumptions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4038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griculture c</w:t>
            </w:r>
            <w:r w:rsidRPr="00D40383">
              <w:rPr>
                <w:rFonts w:ascii="Arial" w:hAnsi="Arial" w:cs="Arial"/>
                <w:sz w:val="20"/>
                <w:szCs w:val="20"/>
              </w:rPr>
              <w:t>onsists of cropland and pasturelands; cropland is more prevalent</w:t>
            </w:r>
            <w:r>
              <w:rPr>
                <w:rFonts w:ascii="Arial" w:hAnsi="Arial" w:cs="Arial"/>
                <w:sz w:val="20"/>
                <w:szCs w:val="20"/>
              </w:rPr>
              <w:t>; mining c</w:t>
            </w:r>
            <w:r w:rsidRPr="00D40383">
              <w:rPr>
                <w:rFonts w:ascii="Arial" w:hAnsi="Arial" w:cs="Arial"/>
                <w:sz w:val="20"/>
                <w:szCs w:val="20"/>
              </w:rPr>
              <w:t>onsists of active and abandoned mines; most of the mining in the watershed has been abandoned</w:t>
            </w:r>
            <w:r>
              <w:rPr>
                <w:rFonts w:ascii="Arial" w:hAnsi="Arial" w:cs="Arial"/>
                <w:sz w:val="20"/>
                <w:szCs w:val="20"/>
              </w:rPr>
              <w:t>.  You can assume that the areas of the map not having a land-use designation are mostly forested and un-disturbed except for some single-family homes (black) scattered throughout the watershed.  There are also roads in the watershed indicated by either brown (paved) or gray (un-paved) lines.</w:t>
            </w:r>
          </w:p>
        </w:tc>
      </w:tr>
      <w:tr w:rsidR="00257E49" w14:paraId="107D37CC" w14:textId="77777777" w:rsidTr="00257E4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18A550E" w14:textId="77777777" w:rsidR="00257E49" w:rsidRPr="00D40383" w:rsidRDefault="00257E49" w:rsidP="006639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2EDC862" w14:textId="77777777" w:rsidR="00257E49" w:rsidRPr="00D40383" w:rsidRDefault="00257E49" w:rsidP="006639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0383">
              <w:rPr>
                <w:rFonts w:ascii="Arial" w:hAnsi="Arial" w:cs="Arial"/>
                <w:sz w:val="20"/>
                <w:szCs w:val="20"/>
              </w:rPr>
              <w:t>Agriculture</w:t>
            </w:r>
          </w:p>
        </w:tc>
        <w:tc>
          <w:tcPr>
            <w:tcW w:w="11448" w:type="dxa"/>
            <w:vMerge/>
            <w:tcBorders>
              <w:left w:val="nil"/>
              <w:bottom w:val="nil"/>
              <w:right w:val="nil"/>
            </w:tcBorders>
          </w:tcPr>
          <w:p w14:paraId="272D50B0" w14:textId="77777777" w:rsidR="00257E49" w:rsidRDefault="00257E49" w:rsidP="006639B2">
            <w:pPr>
              <w:pStyle w:val="NoSpacing"/>
            </w:pPr>
          </w:p>
        </w:tc>
      </w:tr>
      <w:tr w:rsidR="00257E49" w14:paraId="0CE2B29B" w14:textId="77777777" w:rsidTr="006639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2ED24801" w14:textId="77777777" w:rsidR="00257E49" w:rsidRPr="00D40383" w:rsidRDefault="00257E49" w:rsidP="006639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4211F5C" w14:textId="77777777" w:rsidR="00257E49" w:rsidRPr="00D40383" w:rsidRDefault="00257E49" w:rsidP="006639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0383">
              <w:rPr>
                <w:rFonts w:ascii="Arial" w:hAnsi="Arial" w:cs="Arial"/>
                <w:sz w:val="20"/>
                <w:szCs w:val="20"/>
              </w:rPr>
              <w:t>Mining</w:t>
            </w:r>
          </w:p>
        </w:tc>
        <w:tc>
          <w:tcPr>
            <w:tcW w:w="11448" w:type="dxa"/>
            <w:vMerge/>
            <w:tcBorders>
              <w:left w:val="nil"/>
              <w:bottom w:val="nil"/>
              <w:right w:val="nil"/>
            </w:tcBorders>
          </w:tcPr>
          <w:p w14:paraId="15BCF3D3" w14:textId="77777777" w:rsidR="00257E49" w:rsidRDefault="00257E49" w:rsidP="006639B2">
            <w:pPr>
              <w:pStyle w:val="NoSpacing"/>
            </w:pPr>
          </w:p>
        </w:tc>
      </w:tr>
    </w:tbl>
    <w:p w14:paraId="6FEAACB0" w14:textId="77777777" w:rsidR="00257E49" w:rsidRDefault="00257E49" w:rsidP="00257E49">
      <w:pPr>
        <w:pStyle w:val="NoSpacing"/>
        <w:rPr>
          <w:rFonts w:ascii="Arial" w:hAnsi="Arial" w:cs="Arial"/>
          <w:sz w:val="20"/>
          <w:szCs w:val="20"/>
        </w:rPr>
      </w:pPr>
    </w:p>
    <w:p w14:paraId="18EFC79D" w14:textId="77777777" w:rsidR="00257E49" w:rsidRDefault="00257E49" w:rsidP="00257E49">
      <w:pPr>
        <w:pStyle w:val="NoSpacing"/>
        <w:rPr>
          <w:rFonts w:ascii="Arial" w:hAnsi="Arial" w:cs="Arial"/>
          <w:sz w:val="20"/>
          <w:szCs w:val="20"/>
        </w:rPr>
      </w:pPr>
    </w:p>
    <w:p w14:paraId="41C98643" w14:textId="77777777" w:rsidR="00915E6E" w:rsidRDefault="00915E6E" w:rsidP="00257E4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810"/>
        <w:gridCol w:w="6138"/>
      </w:tblGrid>
      <w:tr w:rsidR="00915E6E" w14:paraId="37C67BEC" w14:textId="77777777" w:rsidTr="00257E49">
        <w:tc>
          <w:tcPr>
            <w:tcW w:w="3474" w:type="dxa"/>
            <w:vMerge w:val="restar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9"/>
              <w:gridCol w:w="935"/>
              <w:gridCol w:w="698"/>
            </w:tblGrid>
            <w:tr w:rsidR="00915E6E" w:rsidRPr="00257E49" w14:paraId="682653C9" w14:textId="77777777" w:rsidTr="006639B2">
              <w:tc>
                <w:tcPr>
                  <w:tcW w:w="0" w:type="auto"/>
                  <w:vAlign w:val="center"/>
                </w:tcPr>
                <w:p w14:paraId="6B3082F7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Analysis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3F1D3AA3" w14:textId="77777777" w:rsidR="00915E6E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Sample #</w:t>
                  </w:r>
                </w:p>
                <w:p w14:paraId="5F5F5142" w14:textId="77777777" w:rsidR="00915E6E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66BD4D35" w14:textId="77777777" w:rsidR="00915E6E" w:rsidRPr="00915E6E" w:rsidRDefault="00915E6E" w:rsidP="006639B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915E6E">
                    <w:rPr>
                      <w:rFonts w:ascii="Arial" w:hAnsi="Arial" w:cs="Arial"/>
                      <w:b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vAlign w:val="center"/>
                </w:tcPr>
                <w:p w14:paraId="0747CA3E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Result</w:t>
                  </w:r>
                </w:p>
              </w:tc>
            </w:tr>
            <w:tr w:rsidR="00915E6E" w:rsidRPr="00257E49" w14:paraId="5FDF8D8D" w14:textId="77777777" w:rsidTr="006639B2">
              <w:tc>
                <w:tcPr>
                  <w:tcW w:w="0" w:type="auto"/>
                </w:tcPr>
                <w:p w14:paraId="216926C1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pH</w:t>
                  </w:r>
                </w:p>
              </w:tc>
              <w:tc>
                <w:tcPr>
                  <w:tcW w:w="0" w:type="auto"/>
                  <w:vMerge/>
                </w:tcPr>
                <w:p w14:paraId="5A0080B2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60560A8C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4.2</w:t>
                  </w:r>
                </w:p>
              </w:tc>
            </w:tr>
            <w:tr w:rsidR="00915E6E" w:rsidRPr="00257E49" w14:paraId="2C06D361" w14:textId="77777777" w:rsidTr="006639B2">
              <w:tc>
                <w:tcPr>
                  <w:tcW w:w="0" w:type="auto"/>
                </w:tcPr>
                <w:p w14:paraId="1E463B42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Nitrate</w:t>
                  </w:r>
                </w:p>
              </w:tc>
              <w:tc>
                <w:tcPr>
                  <w:tcW w:w="0" w:type="auto"/>
                  <w:vMerge/>
                </w:tcPr>
                <w:p w14:paraId="075C0F13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71BAF2F0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ND</w:t>
                  </w:r>
                </w:p>
              </w:tc>
            </w:tr>
            <w:tr w:rsidR="00915E6E" w:rsidRPr="00257E49" w14:paraId="3DA43B56" w14:textId="77777777" w:rsidTr="006639B2">
              <w:tc>
                <w:tcPr>
                  <w:tcW w:w="0" w:type="auto"/>
                </w:tcPr>
                <w:p w14:paraId="1CE80330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Alkalinity</w:t>
                  </w:r>
                </w:p>
              </w:tc>
              <w:tc>
                <w:tcPr>
                  <w:tcW w:w="0" w:type="auto"/>
                  <w:vMerge/>
                </w:tcPr>
                <w:p w14:paraId="0BCEFED7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1F132CA3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</w:tr>
            <w:tr w:rsidR="00915E6E" w:rsidRPr="00257E49" w14:paraId="18730833" w14:textId="77777777" w:rsidTr="006639B2">
              <w:tc>
                <w:tcPr>
                  <w:tcW w:w="0" w:type="auto"/>
                </w:tcPr>
                <w:p w14:paraId="60852F14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Dissolved oxygen</w:t>
                  </w:r>
                </w:p>
              </w:tc>
              <w:tc>
                <w:tcPr>
                  <w:tcW w:w="0" w:type="auto"/>
                  <w:vMerge/>
                </w:tcPr>
                <w:p w14:paraId="706BEE20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779B35FC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5.2</w:t>
                  </w:r>
                </w:p>
              </w:tc>
            </w:tr>
            <w:tr w:rsidR="00915E6E" w:rsidRPr="00257E49" w14:paraId="095772A1" w14:textId="77777777" w:rsidTr="006639B2">
              <w:tc>
                <w:tcPr>
                  <w:tcW w:w="0" w:type="auto"/>
                </w:tcPr>
                <w:p w14:paraId="100E458D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Conductivity</w:t>
                  </w:r>
                </w:p>
              </w:tc>
              <w:tc>
                <w:tcPr>
                  <w:tcW w:w="0" w:type="auto"/>
                  <w:vMerge/>
                </w:tcPr>
                <w:p w14:paraId="0E8EEE78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1C5F2692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800</w:t>
                  </w:r>
                </w:p>
              </w:tc>
            </w:tr>
          </w:tbl>
          <w:p w14:paraId="7AD537D1" w14:textId="77777777" w:rsidR="00915E6E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9"/>
              <w:gridCol w:w="935"/>
              <w:gridCol w:w="698"/>
            </w:tblGrid>
            <w:tr w:rsidR="00915E6E" w:rsidRPr="00257E49" w14:paraId="623BEC6D" w14:textId="77777777" w:rsidTr="006639B2">
              <w:tc>
                <w:tcPr>
                  <w:tcW w:w="0" w:type="auto"/>
                  <w:vAlign w:val="center"/>
                </w:tcPr>
                <w:p w14:paraId="60CB4901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Analysis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71BCA3C5" w14:textId="77777777" w:rsidR="00915E6E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Sample #</w:t>
                  </w:r>
                </w:p>
                <w:p w14:paraId="6CE3B8CC" w14:textId="77777777" w:rsidR="00915E6E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77354A3D" w14:textId="77777777" w:rsidR="00915E6E" w:rsidRPr="00915E6E" w:rsidRDefault="00915E6E" w:rsidP="006639B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915E6E">
                    <w:rPr>
                      <w:rFonts w:ascii="Arial" w:hAnsi="Arial" w:cs="Arial"/>
                      <w:b/>
                      <w:sz w:val="17"/>
                      <w:szCs w:val="17"/>
                    </w:rPr>
                    <w:t>1423</w:t>
                  </w:r>
                </w:p>
              </w:tc>
              <w:tc>
                <w:tcPr>
                  <w:tcW w:w="0" w:type="auto"/>
                  <w:vAlign w:val="center"/>
                </w:tcPr>
                <w:p w14:paraId="526E0829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Result</w:t>
                  </w:r>
                </w:p>
              </w:tc>
            </w:tr>
            <w:tr w:rsidR="00915E6E" w:rsidRPr="00257E49" w14:paraId="3A51423A" w14:textId="77777777" w:rsidTr="006639B2">
              <w:tc>
                <w:tcPr>
                  <w:tcW w:w="0" w:type="auto"/>
                </w:tcPr>
                <w:p w14:paraId="2FEA0224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pH</w:t>
                  </w:r>
                </w:p>
              </w:tc>
              <w:tc>
                <w:tcPr>
                  <w:tcW w:w="0" w:type="auto"/>
                  <w:vMerge/>
                </w:tcPr>
                <w:p w14:paraId="3F60F22D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05376CB0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7.6</w:t>
                  </w:r>
                </w:p>
              </w:tc>
            </w:tr>
            <w:tr w:rsidR="00915E6E" w:rsidRPr="00257E49" w14:paraId="7755B94A" w14:textId="77777777" w:rsidTr="006639B2">
              <w:tc>
                <w:tcPr>
                  <w:tcW w:w="0" w:type="auto"/>
                </w:tcPr>
                <w:p w14:paraId="5A667DF1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Nitrate</w:t>
                  </w:r>
                </w:p>
              </w:tc>
              <w:tc>
                <w:tcPr>
                  <w:tcW w:w="0" w:type="auto"/>
                  <w:vMerge/>
                </w:tcPr>
                <w:p w14:paraId="28FA5C58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27B574FC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2.0</w:t>
                  </w:r>
                </w:p>
              </w:tc>
            </w:tr>
            <w:tr w:rsidR="00915E6E" w:rsidRPr="00257E49" w14:paraId="44B7FD74" w14:textId="77777777" w:rsidTr="006639B2">
              <w:tc>
                <w:tcPr>
                  <w:tcW w:w="0" w:type="auto"/>
                </w:tcPr>
                <w:p w14:paraId="2EB2529B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Alkalinity</w:t>
                  </w:r>
                </w:p>
              </w:tc>
              <w:tc>
                <w:tcPr>
                  <w:tcW w:w="0" w:type="auto"/>
                  <w:vMerge/>
                </w:tcPr>
                <w:p w14:paraId="0A17CE91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4E5C4460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20</w:t>
                  </w:r>
                </w:p>
              </w:tc>
            </w:tr>
            <w:tr w:rsidR="00915E6E" w:rsidRPr="00257E49" w14:paraId="3D8879FB" w14:textId="77777777" w:rsidTr="006639B2">
              <w:tc>
                <w:tcPr>
                  <w:tcW w:w="0" w:type="auto"/>
                </w:tcPr>
                <w:p w14:paraId="6183182A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Dissolved oxygen</w:t>
                  </w:r>
                </w:p>
              </w:tc>
              <w:tc>
                <w:tcPr>
                  <w:tcW w:w="0" w:type="auto"/>
                  <w:vMerge/>
                </w:tcPr>
                <w:p w14:paraId="7D42F8F7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0D5629A6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5.5</w:t>
                  </w:r>
                </w:p>
              </w:tc>
            </w:tr>
            <w:tr w:rsidR="00915E6E" w:rsidRPr="00257E49" w14:paraId="6C64D7E1" w14:textId="77777777" w:rsidTr="006639B2">
              <w:tc>
                <w:tcPr>
                  <w:tcW w:w="0" w:type="auto"/>
                </w:tcPr>
                <w:p w14:paraId="37BC6042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Conductivity</w:t>
                  </w:r>
                </w:p>
              </w:tc>
              <w:tc>
                <w:tcPr>
                  <w:tcW w:w="0" w:type="auto"/>
                  <w:vMerge/>
                </w:tcPr>
                <w:p w14:paraId="50C5A828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49D0DAC0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300</w:t>
                  </w:r>
                </w:p>
              </w:tc>
            </w:tr>
          </w:tbl>
          <w:p w14:paraId="73BAD4A9" w14:textId="77777777" w:rsidR="00915E6E" w:rsidRPr="00257E49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74" w:type="dxa"/>
            <w:vMerge w:val="restar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9"/>
              <w:gridCol w:w="935"/>
              <w:gridCol w:w="698"/>
            </w:tblGrid>
            <w:tr w:rsidR="00915E6E" w:rsidRPr="00257E49" w14:paraId="0DF51285" w14:textId="77777777" w:rsidTr="006639B2">
              <w:tc>
                <w:tcPr>
                  <w:tcW w:w="0" w:type="auto"/>
                </w:tcPr>
                <w:p w14:paraId="617D5665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Analysis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20685C66" w14:textId="77777777" w:rsidR="00915E6E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Sample #</w:t>
                  </w:r>
                </w:p>
                <w:p w14:paraId="5EAD8A9F" w14:textId="77777777" w:rsidR="00915E6E" w:rsidRDefault="00915E6E" w:rsidP="006639B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14:paraId="42ABE03C" w14:textId="77777777" w:rsidR="00915E6E" w:rsidRPr="00915E6E" w:rsidRDefault="00915E6E" w:rsidP="006639B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915E6E">
                    <w:rPr>
                      <w:rFonts w:ascii="Arial" w:hAnsi="Arial" w:cs="Arial"/>
                      <w:b/>
                      <w:sz w:val="17"/>
                      <w:szCs w:val="17"/>
                    </w:rPr>
                    <w:t>705</w:t>
                  </w:r>
                </w:p>
              </w:tc>
              <w:tc>
                <w:tcPr>
                  <w:tcW w:w="0" w:type="auto"/>
                </w:tcPr>
                <w:p w14:paraId="56C63BE8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Result</w:t>
                  </w:r>
                </w:p>
              </w:tc>
            </w:tr>
            <w:tr w:rsidR="00915E6E" w:rsidRPr="00257E49" w14:paraId="16481094" w14:textId="77777777" w:rsidTr="006639B2">
              <w:tc>
                <w:tcPr>
                  <w:tcW w:w="0" w:type="auto"/>
                </w:tcPr>
                <w:p w14:paraId="0DD426A0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pH</w:t>
                  </w:r>
                </w:p>
              </w:tc>
              <w:tc>
                <w:tcPr>
                  <w:tcW w:w="0" w:type="auto"/>
                  <w:vMerge/>
                </w:tcPr>
                <w:p w14:paraId="1EDA8558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403A43CE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6.4</w:t>
                  </w:r>
                </w:p>
              </w:tc>
            </w:tr>
            <w:tr w:rsidR="00915E6E" w:rsidRPr="00257E49" w14:paraId="2321CE5E" w14:textId="77777777" w:rsidTr="006639B2">
              <w:tc>
                <w:tcPr>
                  <w:tcW w:w="0" w:type="auto"/>
                </w:tcPr>
                <w:p w14:paraId="65B0AFF7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Nitrate</w:t>
                  </w:r>
                </w:p>
              </w:tc>
              <w:tc>
                <w:tcPr>
                  <w:tcW w:w="0" w:type="auto"/>
                  <w:vMerge/>
                </w:tcPr>
                <w:p w14:paraId="465B8B65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40FF746A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1.2</w:t>
                  </w:r>
                </w:p>
              </w:tc>
            </w:tr>
            <w:tr w:rsidR="00915E6E" w:rsidRPr="00257E49" w14:paraId="49165DCC" w14:textId="77777777" w:rsidTr="006639B2">
              <w:tc>
                <w:tcPr>
                  <w:tcW w:w="0" w:type="auto"/>
                </w:tcPr>
                <w:p w14:paraId="62F6A70A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Alkalinity</w:t>
                  </w:r>
                </w:p>
              </w:tc>
              <w:tc>
                <w:tcPr>
                  <w:tcW w:w="0" w:type="auto"/>
                  <w:vMerge/>
                </w:tcPr>
                <w:p w14:paraId="2B7321FF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7AEBF4AC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20</w:t>
                  </w:r>
                </w:p>
              </w:tc>
            </w:tr>
            <w:tr w:rsidR="00915E6E" w:rsidRPr="00257E49" w14:paraId="0DCF94DE" w14:textId="77777777" w:rsidTr="006639B2">
              <w:tc>
                <w:tcPr>
                  <w:tcW w:w="0" w:type="auto"/>
                </w:tcPr>
                <w:p w14:paraId="7A1949ED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Dissolved oxygen</w:t>
                  </w:r>
                </w:p>
              </w:tc>
              <w:tc>
                <w:tcPr>
                  <w:tcW w:w="0" w:type="auto"/>
                  <w:vMerge/>
                </w:tcPr>
                <w:p w14:paraId="3735FBBD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2D075834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6.0</w:t>
                  </w:r>
                </w:p>
              </w:tc>
            </w:tr>
            <w:tr w:rsidR="00915E6E" w:rsidRPr="00257E49" w14:paraId="33CA2A9F" w14:textId="77777777" w:rsidTr="006639B2">
              <w:tc>
                <w:tcPr>
                  <w:tcW w:w="0" w:type="auto"/>
                </w:tcPr>
                <w:p w14:paraId="6F8EB12F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Conductivity</w:t>
                  </w:r>
                </w:p>
              </w:tc>
              <w:tc>
                <w:tcPr>
                  <w:tcW w:w="0" w:type="auto"/>
                  <w:vMerge/>
                </w:tcPr>
                <w:p w14:paraId="50303C2E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65817DF6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450</w:t>
                  </w:r>
                </w:p>
              </w:tc>
            </w:tr>
          </w:tbl>
          <w:p w14:paraId="6DD1F0F2" w14:textId="77777777" w:rsidR="00915E6E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9"/>
              <w:gridCol w:w="935"/>
              <w:gridCol w:w="698"/>
            </w:tblGrid>
            <w:tr w:rsidR="00915E6E" w:rsidRPr="00257E49" w14:paraId="527AF0EF" w14:textId="77777777" w:rsidTr="006639B2">
              <w:tc>
                <w:tcPr>
                  <w:tcW w:w="0" w:type="auto"/>
                  <w:vAlign w:val="center"/>
                </w:tcPr>
                <w:p w14:paraId="2A15764A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Analysis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1467D0D3" w14:textId="77777777" w:rsidR="00915E6E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Sample #</w:t>
                  </w:r>
                </w:p>
                <w:p w14:paraId="6DC2DD41" w14:textId="77777777" w:rsidR="00915E6E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67AF0610" w14:textId="77777777" w:rsidR="00915E6E" w:rsidRPr="00915E6E" w:rsidRDefault="00915E6E" w:rsidP="006639B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915E6E">
                    <w:rPr>
                      <w:rFonts w:ascii="Arial" w:hAnsi="Arial" w:cs="Arial"/>
                      <w:b/>
                      <w:sz w:val="17"/>
                      <w:szCs w:val="17"/>
                    </w:rPr>
                    <w:t>329</w:t>
                  </w:r>
                </w:p>
              </w:tc>
              <w:tc>
                <w:tcPr>
                  <w:tcW w:w="0" w:type="auto"/>
                  <w:vAlign w:val="center"/>
                </w:tcPr>
                <w:p w14:paraId="408892F7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Result</w:t>
                  </w:r>
                </w:p>
              </w:tc>
            </w:tr>
            <w:tr w:rsidR="00915E6E" w:rsidRPr="00257E49" w14:paraId="11A04405" w14:textId="77777777" w:rsidTr="006639B2">
              <w:tc>
                <w:tcPr>
                  <w:tcW w:w="0" w:type="auto"/>
                </w:tcPr>
                <w:p w14:paraId="5179ED8B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pH</w:t>
                  </w:r>
                </w:p>
              </w:tc>
              <w:tc>
                <w:tcPr>
                  <w:tcW w:w="0" w:type="auto"/>
                  <w:vMerge/>
                </w:tcPr>
                <w:p w14:paraId="4D9ADCD7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4916FACC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8.1</w:t>
                  </w:r>
                </w:p>
              </w:tc>
            </w:tr>
            <w:tr w:rsidR="00915E6E" w:rsidRPr="00257E49" w14:paraId="15D7CBFA" w14:textId="77777777" w:rsidTr="006639B2">
              <w:tc>
                <w:tcPr>
                  <w:tcW w:w="0" w:type="auto"/>
                </w:tcPr>
                <w:p w14:paraId="4C5E3A79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Nitrate</w:t>
                  </w:r>
                </w:p>
              </w:tc>
              <w:tc>
                <w:tcPr>
                  <w:tcW w:w="0" w:type="auto"/>
                  <w:vMerge/>
                </w:tcPr>
                <w:p w14:paraId="55F618CF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5D22A9C5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ND</w:t>
                  </w:r>
                </w:p>
              </w:tc>
            </w:tr>
            <w:tr w:rsidR="00915E6E" w:rsidRPr="00257E49" w14:paraId="63F677DF" w14:textId="77777777" w:rsidTr="006639B2">
              <w:tc>
                <w:tcPr>
                  <w:tcW w:w="0" w:type="auto"/>
                </w:tcPr>
                <w:p w14:paraId="12B8EE65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Alkalinity</w:t>
                  </w:r>
                </w:p>
              </w:tc>
              <w:tc>
                <w:tcPr>
                  <w:tcW w:w="0" w:type="auto"/>
                  <w:vMerge/>
                </w:tcPr>
                <w:p w14:paraId="5B9E517C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63A8F61C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40</w:t>
                  </w:r>
                </w:p>
              </w:tc>
            </w:tr>
            <w:tr w:rsidR="00915E6E" w:rsidRPr="00257E49" w14:paraId="3543BEEA" w14:textId="77777777" w:rsidTr="006639B2">
              <w:tc>
                <w:tcPr>
                  <w:tcW w:w="0" w:type="auto"/>
                </w:tcPr>
                <w:p w14:paraId="01618ED7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Dissolved oxygen</w:t>
                  </w:r>
                </w:p>
              </w:tc>
              <w:tc>
                <w:tcPr>
                  <w:tcW w:w="0" w:type="auto"/>
                  <w:vMerge/>
                </w:tcPr>
                <w:p w14:paraId="16B18601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336E9B2C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8.6</w:t>
                  </w:r>
                </w:p>
              </w:tc>
            </w:tr>
            <w:tr w:rsidR="00915E6E" w:rsidRPr="00257E49" w14:paraId="0214430F" w14:textId="77777777" w:rsidTr="006639B2">
              <w:tc>
                <w:tcPr>
                  <w:tcW w:w="0" w:type="auto"/>
                </w:tcPr>
                <w:p w14:paraId="02FFE3A0" w14:textId="77777777" w:rsidR="00915E6E" w:rsidRPr="00257E49" w:rsidRDefault="00915E6E" w:rsidP="006639B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Conductivity</w:t>
                  </w:r>
                </w:p>
              </w:tc>
              <w:tc>
                <w:tcPr>
                  <w:tcW w:w="0" w:type="auto"/>
                  <w:vMerge/>
                </w:tcPr>
                <w:p w14:paraId="2DCC2D55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</w:tcPr>
                <w:p w14:paraId="0CF3DA8E" w14:textId="77777777" w:rsidR="00915E6E" w:rsidRPr="00257E49" w:rsidRDefault="00915E6E" w:rsidP="006639B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57E49">
                    <w:rPr>
                      <w:rFonts w:ascii="Arial" w:hAnsi="Arial" w:cs="Arial"/>
                      <w:sz w:val="17"/>
                      <w:szCs w:val="17"/>
                    </w:rPr>
                    <w:t>200</w:t>
                  </w:r>
                </w:p>
              </w:tc>
            </w:tr>
          </w:tbl>
          <w:p w14:paraId="5E5D3A87" w14:textId="77777777" w:rsidR="00915E6E" w:rsidRPr="00257E49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48" w:type="dxa"/>
            <w:gridSpan w:val="2"/>
          </w:tcPr>
          <w:p w14:paraId="399B2559" w14:textId="77777777" w:rsidR="00915E6E" w:rsidRDefault="00915E6E" w:rsidP="00257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Sample stations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: Below are the site </w:t>
            </w:r>
            <w:r w:rsidRPr="00915E6E">
              <w:rPr>
                <w:rFonts w:ascii="Arial" w:hAnsi="Arial" w:cs="Arial"/>
                <w:b/>
                <w:sz w:val="20"/>
                <w:szCs w:val="20"/>
              </w:rPr>
              <w:t>numbers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descriptions for those shown on the map. </w:t>
            </w:r>
          </w:p>
          <w:p w14:paraId="0FF4A765" w14:textId="77777777" w:rsidR="00915E6E" w:rsidRPr="00915E6E" w:rsidRDefault="00915E6E" w:rsidP="00257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E6E" w14:paraId="3140D25D" w14:textId="77777777" w:rsidTr="00915E6E">
        <w:tc>
          <w:tcPr>
            <w:tcW w:w="3474" w:type="dxa"/>
            <w:vMerge/>
          </w:tcPr>
          <w:p w14:paraId="548CE958" w14:textId="77777777" w:rsidR="00915E6E" w:rsidRPr="00257E49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74" w:type="dxa"/>
            <w:vMerge/>
          </w:tcPr>
          <w:p w14:paraId="3CE0C24A" w14:textId="77777777" w:rsidR="00915E6E" w:rsidRPr="00257E49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0" w:type="dxa"/>
          </w:tcPr>
          <w:p w14:paraId="158A6B40" w14:textId="77777777" w:rsidR="00915E6E" w:rsidRDefault="00915E6E" w:rsidP="00915E6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38" w:type="dxa"/>
          </w:tcPr>
          <w:p w14:paraId="7A412BF8" w14:textId="77777777" w:rsidR="00915E6E" w:rsidRPr="00915E6E" w:rsidRDefault="00915E6E" w:rsidP="00257E49">
            <w:pPr>
              <w:rPr>
                <w:rFonts w:ascii="Arial" w:hAnsi="Arial" w:cs="Arial"/>
                <w:sz w:val="20"/>
                <w:szCs w:val="20"/>
              </w:rPr>
            </w:pPr>
            <w:r w:rsidRPr="00915E6E">
              <w:rPr>
                <w:rFonts w:ascii="Arial" w:hAnsi="Arial" w:cs="Arial"/>
                <w:sz w:val="20"/>
                <w:szCs w:val="20"/>
              </w:rPr>
              <w:t>Wolf Creek mainstem downstream from Joe’s Run</w:t>
            </w:r>
          </w:p>
        </w:tc>
      </w:tr>
      <w:tr w:rsidR="00915E6E" w14:paraId="6027C00B" w14:textId="77777777" w:rsidTr="00915E6E">
        <w:tc>
          <w:tcPr>
            <w:tcW w:w="3474" w:type="dxa"/>
            <w:vMerge/>
          </w:tcPr>
          <w:p w14:paraId="1ED30AA3" w14:textId="77777777" w:rsidR="00915E6E" w:rsidRPr="00257E49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74" w:type="dxa"/>
            <w:vMerge/>
          </w:tcPr>
          <w:p w14:paraId="214BC251" w14:textId="77777777" w:rsidR="00915E6E" w:rsidRPr="00257E49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0" w:type="dxa"/>
          </w:tcPr>
          <w:p w14:paraId="726A729E" w14:textId="77777777" w:rsidR="00915E6E" w:rsidRDefault="00915E6E" w:rsidP="00915E6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38" w:type="dxa"/>
          </w:tcPr>
          <w:p w14:paraId="78BC0564" w14:textId="77777777" w:rsidR="00915E6E" w:rsidRPr="00915E6E" w:rsidRDefault="00915E6E" w:rsidP="00915E6E">
            <w:pPr>
              <w:rPr>
                <w:rFonts w:ascii="Arial" w:hAnsi="Arial" w:cs="Arial"/>
                <w:sz w:val="20"/>
                <w:szCs w:val="20"/>
              </w:rPr>
            </w:pPr>
            <w:r w:rsidRPr="00915E6E">
              <w:rPr>
                <w:rFonts w:ascii="Arial" w:hAnsi="Arial" w:cs="Arial"/>
                <w:sz w:val="20"/>
                <w:szCs w:val="20"/>
              </w:rPr>
              <w:t>Roaring Fork (station 1) just upstream of the confluence with Wolf Creek and below most of the agricultural practices</w:t>
            </w:r>
          </w:p>
        </w:tc>
      </w:tr>
      <w:tr w:rsidR="00915E6E" w14:paraId="52DBBBE7" w14:textId="77777777" w:rsidTr="00915E6E">
        <w:tc>
          <w:tcPr>
            <w:tcW w:w="3474" w:type="dxa"/>
            <w:vMerge/>
          </w:tcPr>
          <w:p w14:paraId="6FFF436E" w14:textId="77777777" w:rsidR="00915E6E" w:rsidRPr="00257E49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74" w:type="dxa"/>
            <w:vMerge/>
          </w:tcPr>
          <w:p w14:paraId="2ECAC035" w14:textId="77777777" w:rsidR="00915E6E" w:rsidRPr="00257E49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0" w:type="dxa"/>
          </w:tcPr>
          <w:p w14:paraId="333C84CD" w14:textId="77777777" w:rsidR="00915E6E" w:rsidRDefault="00915E6E" w:rsidP="00915E6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38" w:type="dxa"/>
          </w:tcPr>
          <w:p w14:paraId="33BF7441" w14:textId="77777777" w:rsidR="00915E6E" w:rsidRPr="00915E6E" w:rsidRDefault="00915E6E" w:rsidP="00915E6E">
            <w:pPr>
              <w:rPr>
                <w:rFonts w:ascii="Arial" w:hAnsi="Arial" w:cs="Arial"/>
                <w:sz w:val="20"/>
                <w:szCs w:val="20"/>
              </w:rPr>
            </w:pPr>
            <w:r w:rsidRPr="00915E6E">
              <w:rPr>
                <w:rFonts w:ascii="Arial" w:hAnsi="Arial" w:cs="Arial"/>
                <w:sz w:val="20"/>
                <w:szCs w:val="20"/>
              </w:rPr>
              <w:t>Roaring Fork (station 2) farther upstream on Roaring Fork above the agricultural practices</w:t>
            </w:r>
          </w:p>
        </w:tc>
      </w:tr>
      <w:tr w:rsidR="00915E6E" w14:paraId="7FAF40D5" w14:textId="77777777" w:rsidTr="00915E6E">
        <w:tc>
          <w:tcPr>
            <w:tcW w:w="3474" w:type="dxa"/>
            <w:vMerge/>
          </w:tcPr>
          <w:p w14:paraId="52C46209" w14:textId="77777777" w:rsidR="00915E6E" w:rsidRPr="00257E49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74" w:type="dxa"/>
            <w:vMerge/>
          </w:tcPr>
          <w:p w14:paraId="52F1DA4C" w14:textId="77777777" w:rsidR="00915E6E" w:rsidRPr="00257E49" w:rsidRDefault="00915E6E" w:rsidP="006639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0" w:type="dxa"/>
          </w:tcPr>
          <w:p w14:paraId="23506616" w14:textId="77777777" w:rsidR="00915E6E" w:rsidRDefault="00915E6E" w:rsidP="00915E6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138" w:type="dxa"/>
          </w:tcPr>
          <w:p w14:paraId="5E69109D" w14:textId="77777777" w:rsidR="00915E6E" w:rsidRPr="00915E6E" w:rsidRDefault="00915E6E" w:rsidP="00915E6E">
            <w:pPr>
              <w:rPr>
                <w:rFonts w:ascii="Arial" w:hAnsi="Arial" w:cs="Arial"/>
                <w:sz w:val="20"/>
                <w:szCs w:val="20"/>
              </w:rPr>
            </w:pPr>
            <w:r w:rsidRPr="00915E6E">
              <w:rPr>
                <w:rFonts w:ascii="Arial" w:hAnsi="Arial" w:cs="Arial"/>
                <w:sz w:val="20"/>
                <w:szCs w:val="20"/>
              </w:rPr>
              <w:t xml:space="preserve">Severna Run downstream from mining activities </w:t>
            </w:r>
          </w:p>
        </w:tc>
      </w:tr>
    </w:tbl>
    <w:p w14:paraId="01571781" w14:textId="77777777" w:rsidR="00915E6E" w:rsidRPr="00342BE0" w:rsidRDefault="00915E6E" w:rsidP="00257E49">
      <w:pPr>
        <w:pStyle w:val="NoSpacing"/>
        <w:rPr>
          <w:sz w:val="24"/>
          <w:szCs w:val="24"/>
        </w:rPr>
      </w:pPr>
    </w:p>
    <w:p w14:paraId="052D678A" w14:textId="77777777" w:rsidR="0015131F" w:rsidRDefault="0015131F" w:rsidP="00257E49">
      <w:pPr>
        <w:pStyle w:val="NoSpacing"/>
        <w:rPr>
          <w:rFonts w:ascii="Arial" w:hAnsi="Arial" w:cs="Arial"/>
          <w:sz w:val="20"/>
          <w:szCs w:val="20"/>
        </w:rPr>
      </w:pPr>
      <w:r w:rsidRPr="00D40383">
        <w:rPr>
          <w:rFonts w:ascii="Arial" w:hAnsi="Arial" w:cs="Arial"/>
          <w:sz w:val="20"/>
          <w:szCs w:val="20"/>
        </w:rPr>
        <w:t xml:space="preserve">Based upon your analysis of the samples provided, match your sample </w:t>
      </w:r>
      <w:r>
        <w:rPr>
          <w:rFonts w:ascii="Arial" w:hAnsi="Arial" w:cs="Arial"/>
          <w:sz w:val="20"/>
          <w:szCs w:val="20"/>
        </w:rPr>
        <w:t xml:space="preserve"># </w:t>
      </w:r>
      <w:r w:rsidRPr="00D40383">
        <w:rPr>
          <w:rFonts w:ascii="Arial" w:hAnsi="Arial" w:cs="Arial"/>
          <w:sz w:val="20"/>
          <w:szCs w:val="20"/>
        </w:rPr>
        <w:t>with its</w:t>
      </w:r>
      <w:r>
        <w:rPr>
          <w:rFonts w:ascii="Arial" w:hAnsi="Arial" w:cs="Arial"/>
          <w:sz w:val="20"/>
          <w:szCs w:val="20"/>
        </w:rPr>
        <w:t xml:space="preserve"> location</w:t>
      </w:r>
      <w:r w:rsidRPr="00D40383">
        <w:rPr>
          <w:rFonts w:ascii="Arial" w:hAnsi="Arial" w:cs="Arial"/>
          <w:sz w:val="20"/>
          <w:szCs w:val="20"/>
        </w:rPr>
        <w:t>.</w:t>
      </w:r>
      <w:r w:rsidR="00915E6E">
        <w:rPr>
          <w:rFonts w:ascii="Arial" w:hAnsi="Arial" w:cs="Arial"/>
          <w:sz w:val="20"/>
          <w:szCs w:val="20"/>
        </w:rPr>
        <w:t xml:space="preserve">  Enter the results in the table below.  </w:t>
      </w:r>
      <w:r w:rsidR="00915E6E" w:rsidRPr="00915E6E">
        <w:rPr>
          <w:rFonts w:ascii="Arial" w:hAnsi="Arial" w:cs="Arial"/>
          <w:sz w:val="20"/>
          <w:szCs w:val="20"/>
          <w:u w:val="single"/>
        </w:rPr>
        <w:t>Note</w:t>
      </w:r>
      <w:r w:rsidR="00915E6E">
        <w:rPr>
          <w:rFonts w:ascii="Arial" w:hAnsi="Arial" w:cs="Arial"/>
          <w:sz w:val="20"/>
          <w:szCs w:val="20"/>
        </w:rPr>
        <w:t>: The sample number refers to the entire suite of samples for a given location.</w:t>
      </w:r>
      <w:r w:rsidRPr="00D40383">
        <w:rPr>
          <w:rFonts w:ascii="Arial" w:hAnsi="Arial" w:cs="Arial"/>
          <w:sz w:val="20"/>
          <w:szCs w:val="20"/>
        </w:rPr>
        <w:t xml:space="preserve">  </w:t>
      </w:r>
    </w:p>
    <w:p w14:paraId="39E9CB09" w14:textId="77777777" w:rsidR="00915E6E" w:rsidRPr="00342BE0" w:rsidRDefault="00915E6E" w:rsidP="00257E4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0"/>
        <w:gridCol w:w="11628"/>
      </w:tblGrid>
      <w:tr w:rsidR="0015131F" w14:paraId="6458C682" w14:textId="77777777" w:rsidTr="00915E6E">
        <w:tc>
          <w:tcPr>
            <w:tcW w:w="1458" w:type="dxa"/>
            <w:tcBorders>
              <w:right w:val="single" w:sz="4" w:space="0" w:color="000000" w:themeColor="text1"/>
            </w:tcBorders>
          </w:tcPr>
          <w:p w14:paraId="591EFC8E" w14:textId="77777777" w:rsidR="0015131F" w:rsidRDefault="0015131F" w:rsidP="0015131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#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14CBBDD6" w14:textId="77777777" w:rsidR="0015131F" w:rsidRPr="00915E6E" w:rsidRDefault="0015131F" w:rsidP="0015131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5E6E">
              <w:rPr>
                <w:rFonts w:ascii="Arial" w:hAnsi="Arial" w:cs="Arial"/>
                <w:sz w:val="20"/>
                <w:szCs w:val="20"/>
                <w:u w:val="single"/>
              </w:rPr>
              <w:t>Site #</w:t>
            </w:r>
          </w:p>
        </w:tc>
        <w:tc>
          <w:tcPr>
            <w:tcW w:w="11628" w:type="dxa"/>
            <w:tcBorders>
              <w:top w:val="nil"/>
              <w:left w:val="nil"/>
              <w:bottom w:val="nil"/>
              <w:right w:val="nil"/>
            </w:tcBorders>
          </w:tcPr>
          <w:p w14:paraId="673E83F2" w14:textId="77777777" w:rsidR="0015131F" w:rsidRPr="00915E6E" w:rsidRDefault="0015131F" w:rsidP="00257E49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5E6E">
              <w:rPr>
                <w:rFonts w:ascii="Arial" w:hAnsi="Arial" w:cs="Arial"/>
                <w:sz w:val="20"/>
                <w:szCs w:val="20"/>
                <w:u w:val="single"/>
              </w:rPr>
              <w:t>Site description</w:t>
            </w:r>
          </w:p>
        </w:tc>
      </w:tr>
      <w:tr w:rsidR="00915E6E" w14:paraId="7100E9B7" w14:textId="77777777" w:rsidTr="00915E6E">
        <w:tc>
          <w:tcPr>
            <w:tcW w:w="1458" w:type="dxa"/>
            <w:tcBorders>
              <w:right w:val="single" w:sz="4" w:space="0" w:color="000000" w:themeColor="text1"/>
            </w:tcBorders>
          </w:tcPr>
          <w:p w14:paraId="3CC46323" w14:textId="77777777" w:rsidR="00915E6E" w:rsidRDefault="00915E6E" w:rsidP="0015131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51BFD7F" w14:textId="77777777" w:rsidR="00915E6E" w:rsidRDefault="00915E6E" w:rsidP="00915E6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28" w:type="dxa"/>
            <w:tcBorders>
              <w:top w:val="nil"/>
              <w:left w:val="nil"/>
              <w:bottom w:val="nil"/>
              <w:right w:val="nil"/>
            </w:tcBorders>
          </w:tcPr>
          <w:p w14:paraId="2DD8CB6D" w14:textId="77777777" w:rsidR="00915E6E" w:rsidRDefault="00915E6E" w:rsidP="00257E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15E6E">
              <w:rPr>
                <w:rFonts w:ascii="Arial" w:hAnsi="Arial" w:cs="Arial"/>
                <w:sz w:val="20"/>
                <w:szCs w:val="20"/>
              </w:rPr>
              <w:t>Wolf Creek mainstem downstream from Joe’s Run</w:t>
            </w:r>
          </w:p>
        </w:tc>
      </w:tr>
      <w:tr w:rsidR="00915E6E" w14:paraId="14B771C8" w14:textId="77777777" w:rsidTr="00915E6E">
        <w:tc>
          <w:tcPr>
            <w:tcW w:w="1458" w:type="dxa"/>
            <w:tcBorders>
              <w:right w:val="single" w:sz="4" w:space="0" w:color="000000" w:themeColor="text1"/>
            </w:tcBorders>
          </w:tcPr>
          <w:p w14:paraId="4B12F882" w14:textId="77777777" w:rsidR="00915E6E" w:rsidRDefault="00915E6E" w:rsidP="0015131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31D463C7" w14:textId="77777777" w:rsidR="00915E6E" w:rsidRDefault="00915E6E" w:rsidP="00915E6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28" w:type="dxa"/>
            <w:tcBorders>
              <w:top w:val="nil"/>
              <w:left w:val="nil"/>
              <w:bottom w:val="nil"/>
              <w:right w:val="nil"/>
            </w:tcBorders>
          </w:tcPr>
          <w:p w14:paraId="3C0486E2" w14:textId="77777777" w:rsidR="00915E6E" w:rsidRDefault="00915E6E" w:rsidP="00257E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15E6E">
              <w:rPr>
                <w:rFonts w:ascii="Arial" w:hAnsi="Arial" w:cs="Arial"/>
                <w:sz w:val="20"/>
                <w:szCs w:val="20"/>
              </w:rPr>
              <w:t>Roaring Fork (station 1) just upstream of the confluence with Wolf Creek and below most of the agricultural practices</w:t>
            </w:r>
          </w:p>
        </w:tc>
      </w:tr>
      <w:tr w:rsidR="00915E6E" w14:paraId="39F76BC1" w14:textId="77777777" w:rsidTr="00915E6E">
        <w:tc>
          <w:tcPr>
            <w:tcW w:w="1458" w:type="dxa"/>
            <w:tcBorders>
              <w:right w:val="single" w:sz="4" w:space="0" w:color="000000" w:themeColor="text1"/>
            </w:tcBorders>
          </w:tcPr>
          <w:p w14:paraId="5C94CBCA" w14:textId="77777777" w:rsidR="00915E6E" w:rsidRDefault="00915E6E" w:rsidP="0015131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35ADED2" w14:textId="77777777" w:rsidR="00915E6E" w:rsidRDefault="00915E6E" w:rsidP="00915E6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28" w:type="dxa"/>
            <w:tcBorders>
              <w:top w:val="nil"/>
              <w:left w:val="nil"/>
              <w:bottom w:val="nil"/>
              <w:right w:val="nil"/>
            </w:tcBorders>
          </w:tcPr>
          <w:p w14:paraId="60230158" w14:textId="77777777" w:rsidR="00915E6E" w:rsidRDefault="00915E6E" w:rsidP="00257E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15E6E">
              <w:rPr>
                <w:rFonts w:ascii="Arial" w:hAnsi="Arial" w:cs="Arial"/>
                <w:sz w:val="20"/>
                <w:szCs w:val="20"/>
              </w:rPr>
              <w:t>Roaring Fork (station 2) farther upstream on Roaring Fork above the agricultural practices</w:t>
            </w:r>
          </w:p>
        </w:tc>
      </w:tr>
      <w:tr w:rsidR="00915E6E" w14:paraId="5C840D0C" w14:textId="77777777" w:rsidTr="00915E6E">
        <w:tc>
          <w:tcPr>
            <w:tcW w:w="1458" w:type="dxa"/>
            <w:tcBorders>
              <w:right w:val="single" w:sz="4" w:space="0" w:color="000000" w:themeColor="text1"/>
            </w:tcBorders>
          </w:tcPr>
          <w:p w14:paraId="63ED9C55" w14:textId="77777777" w:rsidR="00915E6E" w:rsidRDefault="00915E6E" w:rsidP="0015131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2D936530" w14:textId="77777777" w:rsidR="00915E6E" w:rsidRDefault="00915E6E" w:rsidP="00915E6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8" w:type="dxa"/>
            <w:tcBorders>
              <w:top w:val="nil"/>
              <w:left w:val="nil"/>
              <w:bottom w:val="nil"/>
              <w:right w:val="nil"/>
            </w:tcBorders>
          </w:tcPr>
          <w:p w14:paraId="0A9DA307" w14:textId="77777777" w:rsidR="00915E6E" w:rsidRDefault="00915E6E" w:rsidP="00257E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15E6E">
              <w:rPr>
                <w:rFonts w:ascii="Arial" w:hAnsi="Arial" w:cs="Arial"/>
                <w:sz w:val="20"/>
                <w:szCs w:val="20"/>
              </w:rPr>
              <w:t>Severna Run downstream from mining activities</w:t>
            </w:r>
          </w:p>
        </w:tc>
      </w:tr>
    </w:tbl>
    <w:p w14:paraId="50F56677" w14:textId="77777777" w:rsidR="0015131F" w:rsidRPr="00342BE0" w:rsidRDefault="0015131F" w:rsidP="00257E49">
      <w:pPr>
        <w:pStyle w:val="NoSpacing"/>
        <w:rPr>
          <w:rFonts w:ascii="Arial" w:hAnsi="Arial" w:cs="Arial"/>
          <w:sz w:val="24"/>
          <w:szCs w:val="24"/>
        </w:rPr>
      </w:pPr>
    </w:p>
    <w:p w14:paraId="7168CCA7" w14:textId="77777777" w:rsidR="0015131F" w:rsidRDefault="0015131F" w:rsidP="00257E49">
      <w:pPr>
        <w:pStyle w:val="NoSpacing"/>
        <w:rPr>
          <w:rFonts w:ascii="Arial" w:hAnsi="Arial" w:cs="Arial"/>
          <w:sz w:val="20"/>
          <w:szCs w:val="20"/>
        </w:rPr>
      </w:pPr>
      <w:r w:rsidRPr="0015131F">
        <w:rPr>
          <w:rFonts w:ascii="Arial" w:hAnsi="Arial" w:cs="Arial"/>
          <w:b/>
          <w:sz w:val="20"/>
          <w:szCs w:val="20"/>
        </w:rPr>
        <w:t>Other questions to consider</w:t>
      </w:r>
      <w:r>
        <w:rPr>
          <w:rFonts w:ascii="Arial" w:hAnsi="Arial" w:cs="Arial"/>
          <w:sz w:val="20"/>
          <w:szCs w:val="20"/>
        </w:rPr>
        <w:t>:</w:t>
      </w:r>
    </w:p>
    <w:p w14:paraId="5C80124F" w14:textId="77777777" w:rsidR="0015131F" w:rsidRPr="00342BE0" w:rsidRDefault="0015131F" w:rsidP="00257E4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080"/>
        <w:gridCol w:w="9198"/>
      </w:tblGrid>
      <w:tr w:rsidR="00342BE0" w14:paraId="7564B8EC" w14:textId="77777777" w:rsidTr="00342BE0">
        <w:trPr>
          <w:gridAfter w:val="1"/>
          <w:wAfter w:w="9198" w:type="dxa"/>
        </w:trPr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84B536A" w14:textId="77777777" w:rsidR="00342BE0" w:rsidRDefault="00342BE0" w:rsidP="00257E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0383">
              <w:rPr>
                <w:rFonts w:ascii="Arial" w:hAnsi="Arial" w:cs="Arial"/>
                <w:sz w:val="20"/>
                <w:szCs w:val="20"/>
              </w:rPr>
              <w:t xml:space="preserve">Would you choose different sites?  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</w:tcPr>
          <w:p w14:paraId="3CCBE6DE" w14:textId="77777777" w:rsidR="00342BE0" w:rsidRDefault="00342BE0" w:rsidP="00257E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BE0" w14:paraId="726943B3" w14:textId="77777777" w:rsidTr="00342BE0">
        <w:trPr>
          <w:gridAfter w:val="1"/>
          <w:wAfter w:w="9198" w:type="dxa"/>
        </w:trPr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417339D" w14:textId="77777777" w:rsidR="00342BE0" w:rsidRDefault="00342BE0" w:rsidP="00257E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0383">
              <w:rPr>
                <w:rFonts w:ascii="Arial" w:hAnsi="Arial" w:cs="Arial"/>
                <w:sz w:val="20"/>
                <w:szCs w:val="20"/>
              </w:rPr>
              <w:t xml:space="preserve">Would additional sites </w:t>
            </w:r>
            <w:r>
              <w:rPr>
                <w:rFonts w:ascii="Arial" w:hAnsi="Arial" w:cs="Arial"/>
                <w:sz w:val="20"/>
                <w:szCs w:val="20"/>
              </w:rPr>
              <w:t>be necessary</w:t>
            </w:r>
            <w:r w:rsidRPr="00D40383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923EDDE" w14:textId="77777777" w:rsidR="00342BE0" w:rsidRDefault="00342BE0" w:rsidP="00257E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BE0" w:rsidRPr="00342BE0" w14:paraId="66869303" w14:textId="77777777" w:rsidTr="00342BE0">
        <w:tc>
          <w:tcPr>
            <w:tcW w:w="13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71327" w14:textId="77777777" w:rsidR="00342BE0" w:rsidRPr="00342BE0" w:rsidRDefault="00342BE0" w:rsidP="00257E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BE0" w14:paraId="70F61230" w14:textId="77777777" w:rsidTr="00342BE0">
        <w:tc>
          <w:tcPr>
            <w:tcW w:w="13896" w:type="dxa"/>
            <w:gridSpan w:val="3"/>
            <w:tcBorders>
              <w:top w:val="nil"/>
              <w:left w:val="nil"/>
              <w:right w:val="nil"/>
            </w:tcBorders>
          </w:tcPr>
          <w:p w14:paraId="53C2BDBE" w14:textId="77777777" w:rsidR="00342BE0" w:rsidRDefault="00342BE0" w:rsidP="00257E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0383">
              <w:rPr>
                <w:rFonts w:ascii="Arial" w:hAnsi="Arial" w:cs="Arial"/>
                <w:sz w:val="20"/>
                <w:szCs w:val="20"/>
              </w:rPr>
              <w:t xml:space="preserve">If you choose additional sites, </w:t>
            </w:r>
            <w:r>
              <w:rPr>
                <w:rFonts w:ascii="Arial" w:hAnsi="Arial" w:cs="Arial"/>
                <w:sz w:val="20"/>
                <w:szCs w:val="20"/>
              </w:rPr>
              <w:t xml:space="preserve">explain your reasons why.  </w:t>
            </w:r>
          </w:p>
        </w:tc>
      </w:tr>
      <w:tr w:rsidR="00342BE0" w:rsidRPr="00C1246B" w14:paraId="01BC2B58" w14:textId="77777777" w:rsidTr="00342BE0">
        <w:trPr>
          <w:trHeight w:val="470"/>
        </w:trPr>
        <w:tc>
          <w:tcPr>
            <w:tcW w:w="13896" w:type="dxa"/>
            <w:gridSpan w:val="3"/>
            <w:tcBorders>
              <w:bottom w:val="single" w:sz="4" w:space="0" w:color="000000" w:themeColor="text1"/>
            </w:tcBorders>
          </w:tcPr>
          <w:p w14:paraId="2B24B86B" w14:textId="77777777" w:rsidR="00342BE0" w:rsidRDefault="00342BE0" w:rsidP="00257E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C3B9D0" w14:textId="77777777" w:rsidR="00C1246B" w:rsidRPr="00C1246B" w:rsidRDefault="00C1246B" w:rsidP="00257E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BE0" w14:paraId="4C74F5DC" w14:textId="77777777" w:rsidTr="00342BE0">
        <w:tc>
          <w:tcPr>
            <w:tcW w:w="13896" w:type="dxa"/>
            <w:gridSpan w:val="3"/>
            <w:tcBorders>
              <w:left w:val="nil"/>
              <w:right w:val="nil"/>
            </w:tcBorders>
          </w:tcPr>
          <w:p w14:paraId="2AD78D16" w14:textId="77777777" w:rsidR="00342BE0" w:rsidRPr="00342BE0" w:rsidRDefault="00342BE0" w:rsidP="00257E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4C4EBA" w14:textId="77777777" w:rsidR="00342BE0" w:rsidRDefault="00342BE0" w:rsidP="00257E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40383">
              <w:rPr>
                <w:rFonts w:ascii="Arial" w:hAnsi="Arial" w:cs="Arial"/>
                <w:sz w:val="20"/>
                <w:szCs w:val="20"/>
              </w:rPr>
              <w:t>ow many would you add and where would you place them?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42BE0" w:rsidRPr="00C1246B" w14:paraId="4A7A41AB" w14:textId="77777777" w:rsidTr="00342BE0">
        <w:trPr>
          <w:trHeight w:val="710"/>
        </w:trPr>
        <w:tc>
          <w:tcPr>
            <w:tcW w:w="13896" w:type="dxa"/>
            <w:gridSpan w:val="3"/>
          </w:tcPr>
          <w:p w14:paraId="3E08CCEB" w14:textId="77777777" w:rsidR="00342BE0" w:rsidRDefault="00342BE0" w:rsidP="00342B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AA1E99" w14:textId="77777777" w:rsidR="00C1246B" w:rsidRDefault="00C1246B" w:rsidP="00342B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64BB83" w14:textId="77777777" w:rsidR="00C1246B" w:rsidRPr="00C1246B" w:rsidRDefault="00C1246B" w:rsidP="00342B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3615FC" w14:textId="77777777" w:rsidR="00342BE0" w:rsidRPr="00342BE0" w:rsidRDefault="00342BE0" w:rsidP="00257E49">
      <w:pPr>
        <w:pStyle w:val="NoSpacing"/>
        <w:rPr>
          <w:rFonts w:ascii="Arial" w:hAnsi="Arial" w:cs="Arial"/>
          <w:sz w:val="24"/>
          <w:szCs w:val="24"/>
        </w:rPr>
      </w:pPr>
    </w:p>
    <w:p w14:paraId="68F64EB8" w14:textId="5C0FCAB3" w:rsidR="0015131F" w:rsidRDefault="0078009C" w:rsidP="00257E49">
      <w:pPr>
        <w:pStyle w:val="NoSpacing"/>
      </w:pPr>
      <w:r>
        <w:rPr>
          <w:rFonts w:ascii="Arial" w:hAnsi="Arial" w:cs="Arial"/>
          <w:sz w:val="20"/>
          <w:szCs w:val="20"/>
        </w:rPr>
        <w:t xml:space="preserve">Save this document, then email it to: </w:t>
      </w:r>
      <w:hyperlink r:id="rId8" w:history="1">
        <w:r w:rsidRPr="00E066E0">
          <w:rPr>
            <w:rStyle w:val="Hyperlink"/>
            <w:rFonts w:ascii="Arial" w:hAnsi="Arial" w:cs="Arial"/>
            <w:sz w:val="20"/>
            <w:szCs w:val="20"/>
          </w:rPr>
          <w:t>timothy.d.craddock@wv.gov</w:t>
        </w:r>
      </w:hyperlink>
      <w:r>
        <w:rPr>
          <w:rFonts w:ascii="Arial" w:hAnsi="Arial" w:cs="Arial"/>
          <w:sz w:val="20"/>
          <w:szCs w:val="20"/>
        </w:rPr>
        <w:t xml:space="preserve"> for an evaluation. </w:t>
      </w:r>
      <w:bookmarkStart w:id="0" w:name="_GoBack"/>
      <w:bookmarkEnd w:id="0"/>
    </w:p>
    <w:p w14:paraId="4C36D171" w14:textId="77777777" w:rsidR="00257E49" w:rsidRPr="00D40383" w:rsidRDefault="00257E49">
      <w:pPr>
        <w:rPr>
          <w:rFonts w:ascii="Arial" w:hAnsi="Arial" w:cs="Arial"/>
          <w:sz w:val="20"/>
          <w:szCs w:val="20"/>
        </w:rPr>
      </w:pPr>
    </w:p>
    <w:sectPr w:rsidR="00257E49" w:rsidRPr="00D40383" w:rsidSect="007971E2">
      <w:headerReference w:type="default" r:id="rId9"/>
      <w:footerReference w:type="default" r:id="rId10"/>
      <w:pgSz w:w="15840" w:h="12240" w:orient="landscape"/>
      <w:pgMar w:top="1080" w:right="1080" w:bottom="1080" w:left="1080" w:header="720" w:footer="720" w:gutter="0"/>
      <w:pgBorders w:offsetFrom="page">
        <w:top w:val="single" w:sz="18" w:space="24" w:color="006600"/>
        <w:left w:val="single" w:sz="18" w:space="24" w:color="006600"/>
        <w:bottom w:val="single" w:sz="18" w:space="24" w:color="006600"/>
        <w:right w:val="single" w:sz="18" w:space="24" w:color="00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BD994" w14:textId="77777777" w:rsidR="00A0399E" w:rsidRDefault="00A0399E" w:rsidP="00EA10A9">
      <w:pPr>
        <w:spacing w:after="0" w:line="240" w:lineRule="auto"/>
      </w:pPr>
      <w:r>
        <w:separator/>
      </w:r>
    </w:p>
  </w:endnote>
  <w:endnote w:type="continuationSeparator" w:id="0">
    <w:p w14:paraId="53F6DC0C" w14:textId="77777777" w:rsidR="00A0399E" w:rsidRDefault="00A0399E" w:rsidP="00EA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5F058" w14:textId="77777777" w:rsidR="00451230" w:rsidRDefault="00451230">
    <w:pPr>
      <w:pStyle w:val="Footer"/>
    </w:pPr>
  </w:p>
  <w:p w14:paraId="6C0216E4" w14:textId="77777777" w:rsidR="00451230" w:rsidRDefault="00451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0DF28" w14:textId="77777777" w:rsidR="00A0399E" w:rsidRDefault="00A0399E" w:rsidP="00EA10A9">
      <w:pPr>
        <w:spacing w:after="0" w:line="240" w:lineRule="auto"/>
      </w:pPr>
      <w:r>
        <w:separator/>
      </w:r>
    </w:p>
  </w:footnote>
  <w:footnote w:type="continuationSeparator" w:id="0">
    <w:p w14:paraId="1B87336E" w14:textId="77777777" w:rsidR="00A0399E" w:rsidRDefault="00A0399E" w:rsidP="00EA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C915" w14:textId="77777777" w:rsidR="00EA10A9" w:rsidRPr="00D40383" w:rsidRDefault="00F32680" w:rsidP="009E689E">
    <w:pPr>
      <w:pStyle w:val="Header"/>
      <w:rPr>
        <w:rFonts w:ascii="Arial" w:hAnsi="Arial" w:cs="Arial"/>
        <w:b/>
        <w:sz w:val="20"/>
        <w:szCs w:val="20"/>
      </w:rPr>
    </w:pPr>
    <w:r w:rsidRPr="00D40383">
      <w:rPr>
        <w:rFonts w:ascii="Arial" w:hAnsi="Arial" w:cs="Arial"/>
        <w:b/>
        <w:sz w:val="20"/>
        <w:szCs w:val="20"/>
      </w:rPr>
      <w:t>Assessing chemical c</w:t>
    </w:r>
    <w:r w:rsidR="00EA10A9" w:rsidRPr="00D40383">
      <w:rPr>
        <w:rFonts w:ascii="Arial" w:hAnsi="Arial" w:cs="Arial"/>
        <w:b/>
        <w:sz w:val="20"/>
        <w:szCs w:val="20"/>
      </w:rPr>
      <w:t>onditions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C48A8"/>
    <w:multiLevelType w:val="hybridMultilevel"/>
    <w:tmpl w:val="ABE266F2"/>
    <w:lvl w:ilvl="0" w:tplc="B9346E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D6E17"/>
    <w:multiLevelType w:val="hybridMultilevel"/>
    <w:tmpl w:val="ABE266F2"/>
    <w:lvl w:ilvl="0" w:tplc="B9346E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0A9"/>
    <w:rsid w:val="000100F4"/>
    <w:rsid w:val="0015131F"/>
    <w:rsid w:val="001A57B0"/>
    <w:rsid w:val="001B05DB"/>
    <w:rsid w:val="001F7C81"/>
    <w:rsid w:val="002134B2"/>
    <w:rsid w:val="00252700"/>
    <w:rsid w:val="00257E49"/>
    <w:rsid w:val="002A1E57"/>
    <w:rsid w:val="00316024"/>
    <w:rsid w:val="00342BE0"/>
    <w:rsid w:val="003B5EA0"/>
    <w:rsid w:val="00451230"/>
    <w:rsid w:val="00457D75"/>
    <w:rsid w:val="004634DC"/>
    <w:rsid w:val="00483C6B"/>
    <w:rsid w:val="00572C01"/>
    <w:rsid w:val="005A058D"/>
    <w:rsid w:val="005F670E"/>
    <w:rsid w:val="00657EB3"/>
    <w:rsid w:val="00685CFA"/>
    <w:rsid w:val="0078009C"/>
    <w:rsid w:val="007971E2"/>
    <w:rsid w:val="007E74A9"/>
    <w:rsid w:val="00915E6E"/>
    <w:rsid w:val="00921C51"/>
    <w:rsid w:val="009E5018"/>
    <w:rsid w:val="009E689E"/>
    <w:rsid w:val="00A0399E"/>
    <w:rsid w:val="00A46E37"/>
    <w:rsid w:val="00B87ACA"/>
    <w:rsid w:val="00C1246B"/>
    <w:rsid w:val="00C87F01"/>
    <w:rsid w:val="00D40383"/>
    <w:rsid w:val="00E16478"/>
    <w:rsid w:val="00E3098F"/>
    <w:rsid w:val="00E552E3"/>
    <w:rsid w:val="00EA10A9"/>
    <w:rsid w:val="00F32680"/>
    <w:rsid w:val="00F47D12"/>
    <w:rsid w:val="00F5116D"/>
    <w:rsid w:val="00FE6917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0197C03"/>
  <w15:docId w15:val="{4C5F085D-9000-4F70-AC84-B8ECA1AC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A9"/>
  </w:style>
  <w:style w:type="paragraph" w:styleId="Footer">
    <w:name w:val="footer"/>
    <w:basedOn w:val="Normal"/>
    <w:link w:val="FooterChar"/>
    <w:uiPriority w:val="99"/>
    <w:unhideWhenUsed/>
    <w:rsid w:val="00EA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A9"/>
  </w:style>
  <w:style w:type="table" w:styleId="TableGrid">
    <w:name w:val="Table Grid"/>
    <w:basedOn w:val="TableNormal"/>
    <w:uiPriority w:val="59"/>
    <w:rsid w:val="00EA1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A10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71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E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thy.d.craddock@wv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16E80C101D489A1DC0477DF2417B" ma:contentTypeVersion="6" ma:contentTypeDescription="Create a new document." ma:contentTypeScope="" ma:versionID="2b47434d8c7e3fa75426919825573a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63de334d4dded6d7074ae2ea5591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25CE8-C1CB-4B04-BCC8-8FFC8D756186}"/>
</file>

<file path=customXml/itemProps2.xml><?xml version="1.0" encoding="utf-8"?>
<ds:datastoreItem xmlns:ds="http://schemas.openxmlformats.org/officeDocument/2006/customXml" ds:itemID="{979C42E6-6B31-4B01-8984-05AC42A4F88C}"/>
</file>

<file path=customXml/itemProps3.xml><?xml version="1.0" encoding="utf-8"?>
<ds:datastoreItem xmlns:ds="http://schemas.openxmlformats.org/officeDocument/2006/customXml" ds:itemID="{D94F80F9-13BF-4C11-9BCD-C866D7FFC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WVDEP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tcraddock</dc:creator>
  <cp:lastModifiedBy>Craddock, Timothy D</cp:lastModifiedBy>
  <cp:revision>2</cp:revision>
  <cp:lastPrinted>2013-03-14T17:11:00Z</cp:lastPrinted>
  <dcterms:created xsi:type="dcterms:W3CDTF">2020-06-05T20:52:00Z</dcterms:created>
  <dcterms:modified xsi:type="dcterms:W3CDTF">2020-06-05T20:52:00Z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0x010100CA1916E80C101D489A1DC0477DF2417B</vt:lpwstr>
  </property>
</Properties>
</file>