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6A3B" w14:textId="77777777" w:rsidR="00E96CAF" w:rsidRDefault="00000000">
      <w:pPr>
        <w:pBdr>
          <w:top w:val="nil"/>
          <w:left w:val="nil"/>
          <w:bottom w:val="nil"/>
          <w:right w:val="nil"/>
          <w:between w:val="nil"/>
        </w:pBdr>
        <w:jc w:val="center"/>
        <w:rPr>
          <w:b/>
          <w:color w:val="000000"/>
        </w:rPr>
      </w:pPr>
      <w:r>
        <w:rPr>
          <w:color w:val="808080"/>
        </w:rPr>
        <w:t>[REFER TO INSTRUCTIONS PRIOR TO COMPLETING]</w:t>
      </w:r>
    </w:p>
    <w:p w14:paraId="2C474CE6" w14:textId="77777777" w:rsidR="00E96CAF" w:rsidRDefault="00000000">
      <w:pPr>
        <w:pBdr>
          <w:top w:val="nil"/>
          <w:left w:val="nil"/>
          <w:bottom w:val="nil"/>
          <w:right w:val="nil"/>
          <w:between w:val="nil"/>
        </w:pBdr>
        <w:tabs>
          <w:tab w:val="center" w:pos="4680"/>
          <w:tab w:val="left" w:pos="6870"/>
        </w:tabs>
        <w:rPr>
          <w:b/>
          <w:color w:val="000000"/>
        </w:rPr>
      </w:pPr>
      <w:r>
        <w:rPr>
          <w:b/>
          <w:color w:val="000000"/>
        </w:rPr>
        <w:tab/>
        <w:t>LAND USE COVENANT</w:t>
      </w:r>
      <w:r>
        <w:rPr>
          <w:b/>
          <w:color w:val="000000"/>
        </w:rPr>
        <w:tab/>
      </w:r>
    </w:p>
    <w:p w14:paraId="465DE9F2" w14:textId="77777777" w:rsidR="00E96CAF" w:rsidRDefault="00E96CAF">
      <w:pPr>
        <w:pBdr>
          <w:top w:val="nil"/>
          <w:left w:val="nil"/>
          <w:bottom w:val="nil"/>
          <w:right w:val="nil"/>
          <w:between w:val="nil"/>
        </w:pBdr>
        <w:rPr>
          <w:b/>
          <w:color w:val="000000"/>
          <w:sz w:val="28"/>
          <w:szCs w:val="28"/>
        </w:rPr>
      </w:pPr>
    </w:p>
    <w:p w14:paraId="1BE4D351" w14:textId="77777777" w:rsidR="00E96CAF" w:rsidRDefault="00000000">
      <w:r>
        <w:t>This is an environmental covenant executed pursuant to the Underground Storage Tank Act, W. Va. Code § 22-17, and the Uniform Environmental Covenants Act, W. Va. Code § 22-22B (“the Act”), to restrict the activities on, and uses of, the following described property:</w:t>
      </w:r>
    </w:p>
    <w:p w14:paraId="348B7B35" w14:textId="77777777" w:rsidR="00E96CAF" w:rsidRDefault="00E96CAF">
      <w:pPr>
        <w:pBdr>
          <w:top w:val="nil"/>
          <w:left w:val="nil"/>
          <w:bottom w:val="nil"/>
          <w:right w:val="nil"/>
          <w:between w:val="nil"/>
        </w:pBdr>
        <w:rPr>
          <w:b/>
          <w:color w:val="000000"/>
        </w:rPr>
      </w:pPr>
    </w:p>
    <w:p w14:paraId="66025D3E" w14:textId="77777777" w:rsidR="00E96CAF" w:rsidRDefault="00000000">
      <w:pPr>
        <w:pBdr>
          <w:top w:val="nil"/>
          <w:left w:val="nil"/>
          <w:bottom w:val="nil"/>
          <w:right w:val="nil"/>
          <w:between w:val="nil"/>
        </w:pBdr>
        <w:ind w:firstLine="450"/>
        <w:rPr>
          <w:color w:val="000000"/>
        </w:rPr>
      </w:pPr>
      <w:r>
        <w:rPr>
          <w:color w:val="000000"/>
        </w:rPr>
        <w:t>Street Address:</w:t>
      </w:r>
      <w:r>
        <w:rPr>
          <w:color w:val="000000"/>
        </w:rPr>
        <w:tab/>
      </w:r>
      <w:r>
        <w:rPr>
          <w:color w:val="000000"/>
        </w:rPr>
        <w:tab/>
      </w:r>
      <w:r>
        <w:rPr>
          <w:color w:val="000000"/>
        </w:rPr>
        <w:tab/>
      </w:r>
      <w:r>
        <w:rPr>
          <w:color w:val="808080"/>
        </w:rPr>
        <w:t>Street Address</w:t>
      </w:r>
    </w:p>
    <w:p w14:paraId="03C00E2F" w14:textId="77777777" w:rsidR="00E96CAF" w:rsidRDefault="00000000">
      <w:pPr>
        <w:pBdr>
          <w:top w:val="nil"/>
          <w:left w:val="nil"/>
          <w:bottom w:val="nil"/>
          <w:right w:val="nil"/>
          <w:between w:val="nil"/>
        </w:pBdr>
        <w:ind w:firstLine="450"/>
        <w:rPr>
          <w:color w:val="000000"/>
        </w:rPr>
      </w:pPr>
      <w:r>
        <w:rPr>
          <w:color w:val="000000"/>
        </w:rPr>
        <w:t>City:</w:t>
      </w:r>
      <w:r>
        <w:rPr>
          <w:color w:val="000000"/>
        </w:rPr>
        <w:tab/>
      </w:r>
      <w:r>
        <w:rPr>
          <w:color w:val="000000"/>
        </w:rPr>
        <w:tab/>
      </w:r>
      <w:r>
        <w:rPr>
          <w:color w:val="000000"/>
        </w:rPr>
        <w:tab/>
      </w:r>
      <w:r>
        <w:rPr>
          <w:color w:val="000000"/>
        </w:rPr>
        <w:tab/>
      </w:r>
      <w:r>
        <w:rPr>
          <w:color w:val="808080"/>
        </w:rPr>
        <w:t>City</w:t>
      </w:r>
    </w:p>
    <w:p w14:paraId="79ECE1CF" w14:textId="77777777" w:rsidR="00E96CAF" w:rsidRDefault="00000000">
      <w:pPr>
        <w:pBdr>
          <w:top w:val="nil"/>
          <w:left w:val="nil"/>
          <w:bottom w:val="nil"/>
          <w:right w:val="nil"/>
          <w:between w:val="nil"/>
        </w:pBdr>
        <w:ind w:left="450"/>
        <w:rPr>
          <w:color w:val="000000"/>
          <w:u w:val="single"/>
        </w:rPr>
      </w:pPr>
      <w:r>
        <w:rPr>
          <w:color w:val="000000"/>
        </w:rPr>
        <w:t xml:space="preserve">County:  </w:t>
      </w:r>
      <w:r>
        <w:rPr>
          <w:color w:val="000000"/>
        </w:rPr>
        <w:tab/>
      </w:r>
      <w:r>
        <w:rPr>
          <w:color w:val="000000"/>
        </w:rPr>
        <w:tab/>
      </w:r>
      <w:r>
        <w:rPr>
          <w:color w:val="000000"/>
        </w:rPr>
        <w:tab/>
      </w:r>
      <w:r>
        <w:rPr>
          <w:color w:val="000000"/>
        </w:rPr>
        <w:tab/>
      </w:r>
      <w:r>
        <w:rPr>
          <w:color w:val="808080"/>
        </w:rPr>
        <w:t>County</w:t>
      </w:r>
    </w:p>
    <w:p w14:paraId="0F9FC002" w14:textId="77777777" w:rsidR="00E96CAF" w:rsidRDefault="00000000">
      <w:pPr>
        <w:pBdr>
          <w:top w:val="nil"/>
          <w:left w:val="nil"/>
          <w:bottom w:val="nil"/>
          <w:right w:val="nil"/>
          <w:between w:val="nil"/>
        </w:pBdr>
        <w:ind w:left="450"/>
        <w:rPr>
          <w:color w:val="000000"/>
        </w:rPr>
      </w:pPr>
      <w:r>
        <w:rPr>
          <w:color w:val="000000"/>
        </w:rPr>
        <w:t xml:space="preserve">Tax District (as applicable):  </w:t>
      </w:r>
      <w:r>
        <w:rPr>
          <w:color w:val="000000"/>
        </w:rPr>
        <w:tab/>
      </w:r>
      <w:r>
        <w:rPr>
          <w:color w:val="808080"/>
        </w:rPr>
        <w:t>Tax District</w:t>
      </w:r>
    </w:p>
    <w:p w14:paraId="7E95BF4D" w14:textId="77777777" w:rsidR="00E96CAF" w:rsidRDefault="00000000">
      <w:pPr>
        <w:pBdr>
          <w:top w:val="nil"/>
          <w:left w:val="nil"/>
          <w:bottom w:val="nil"/>
          <w:right w:val="nil"/>
          <w:between w:val="nil"/>
        </w:pBdr>
        <w:ind w:left="450"/>
        <w:rPr>
          <w:color w:val="000000"/>
        </w:rPr>
      </w:pPr>
      <w:r>
        <w:rPr>
          <w:color w:val="000000"/>
        </w:rPr>
        <w:t xml:space="preserve">Tax Map:  </w:t>
      </w:r>
      <w:r>
        <w:rPr>
          <w:color w:val="000000"/>
        </w:rPr>
        <w:tab/>
      </w:r>
      <w:r>
        <w:rPr>
          <w:color w:val="000000"/>
        </w:rPr>
        <w:tab/>
      </w:r>
      <w:r>
        <w:rPr>
          <w:color w:val="000000"/>
        </w:rPr>
        <w:tab/>
      </w:r>
      <w:r>
        <w:rPr>
          <w:color w:val="808080"/>
        </w:rPr>
        <w:t>Tax Map</w:t>
      </w:r>
    </w:p>
    <w:p w14:paraId="51D8DE1D" w14:textId="77777777" w:rsidR="00E96CAF" w:rsidRDefault="00000000">
      <w:pPr>
        <w:pBdr>
          <w:top w:val="nil"/>
          <w:left w:val="nil"/>
          <w:bottom w:val="nil"/>
          <w:right w:val="nil"/>
          <w:between w:val="nil"/>
        </w:pBdr>
        <w:ind w:left="450"/>
        <w:rPr>
          <w:color w:val="000000"/>
        </w:rPr>
      </w:pPr>
      <w:r>
        <w:rPr>
          <w:color w:val="000000"/>
        </w:rPr>
        <w:t xml:space="preserve">Tax Parcel(s):  </w:t>
      </w:r>
      <w:r>
        <w:rPr>
          <w:color w:val="000000"/>
        </w:rPr>
        <w:tab/>
      </w:r>
      <w:r>
        <w:rPr>
          <w:color w:val="000000"/>
        </w:rPr>
        <w:tab/>
      </w:r>
      <w:r>
        <w:rPr>
          <w:color w:val="000000"/>
        </w:rPr>
        <w:tab/>
      </w:r>
      <w:r>
        <w:rPr>
          <w:color w:val="808080"/>
        </w:rPr>
        <w:t>Tax Parcel(s)</w:t>
      </w:r>
    </w:p>
    <w:p w14:paraId="07CDE32B" w14:textId="77777777" w:rsidR="00E96CAF" w:rsidRDefault="00000000">
      <w:pPr>
        <w:pBdr>
          <w:top w:val="nil"/>
          <w:left w:val="nil"/>
          <w:bottom w:val="nil"/>
          <w:right w:val="nil"/>
          <w:between w:val="nil"/>
        </w:pBdr>
        <w:ind w:left="450"/>
        <w:rPr>
          <w:color w:val="000000"/>
        </w:rPr>
      </w:pPr>
      <w:r>
        <w:rPr>
          <w:color w:val="000000"/>
        </w:rPr>
        <w:t xml:space="preserve">Deed Book(s):  </w:t>
      </w:r>
      <w:r>
        <w:rPr>
          <w:color w:val="000000"/>
        </w:rPr>
        <w:tab/>
      </w:r>
      <w:r>
        <w:rPr>
          <w:color w:val="000000"/>
        </w:rPr>
        <w:tab/>
      </w:r>
      <w:r>
        <w:rPr>
          <w:color w:val="000000"/>
        </w:rPr>
        <w:tab/>
      </w:r>
      <w:r>
        <w:rPr>
          <w:color w:val="808080"/>
        </w:rPr>
        <w:t>Deed Book(s)</w:t>
      </w:r>
    </w:p>
    <w:p w14:paraId="009099EE" w14:textId="77777777" w:rsidR="00E96CAF" w:rsidRDefault="00000000">
      <w:pPr>
        <w:pBdr>
          <w:top w:val="nil"/>
          <w:left w:val="nil"/>
          <w:bottom w:val="nil"/>
          <w:right w:val="nil"/>
          <w:between w:val="nil"/>
        </w:pBdr>
        <w:ind w:left="450"/>
        <w:rPr>
          <w:color w:val="000000"/>
        </w:rPr>
      </w:pPr>
      <w:r>
        <w:rPr>
          <w:color w:val="000000"/>
        </w:rPr>
        <w:t xml:space="preserve">Page No(s).:  </w:t>
      </w:r>
      <w:r>
        <w:rPr>
          <w:color w:val="000000"/>
        </w:rPr>
        <w:tab/>
      </w:r>
      <w:r>
        <w:rPr>
          <w:color w:val="000000"/>
        </w:rPr>
        <w:tab/>
      </w:r>
      <w:r>
        <w:rPr>
          <w:color w:val="000000"/>
        </w:rPr>
        <w:tab/>
      </w:r>
      <w:r>
        <w:rPr>
          <w:color w:val="808080"/>
        </w:rPr>
        <w:t>Page No(s).</w:t>
      </w:r>
    </w:p>
    <w:p w14:paraId="466DE081" w14:textId="77777777" w:rsidR="00E96CAF" w:rsidRDefault="00000000">
      <w:pPr>
        <w:pBdr>
          <w:top w:val="nil"/>
          <w:left w:val="nil"/>
          <w:bottom w:val="nil"/>
          <w:right w:val="nil"/>
          <w:between w:val="nil"/>
        </w:pBdr>
        <w:ind w:left="450"/>
        <w:rPr>
          <w:color w:val="000000"/>
        </w:rPr>
      </w:pPr>
      <w:r>
        <w:rPr>
          <w:color w:val="000000"/>
        </w:rPr>
        <w:t xml:space="preserve">Acres: </w:t>
      </w:r>
      <w:r>
        <w:rPr>
          <w:color w:val="000000"/>
        </w:rPr>
        <w:tab/>
      </w:r>
      <w:r>
        <w:rPr>
          <w:color w:val="000000"/>
        </w:rPr>
        <w:tab/>
      </w:r>
      <w:r>
        <w:rPr>
          <w:color w:val="000000"/>
        </w:rPr>
        <w:tab/>
      </w:r>
      <w:r>
        <w:rPr>
          <w:color w:val="000000"/>
        </w:rPr>
        <w:tab/>
      </w:r>
      <w:r>
        <w:rPr>
          <w:color w:val="808080"/>
        </w:rPr>
        <w:t>Acres</w:t>
      </w:r>
    </w:p>
    <w:p w14:paraId="004A92AE" w14:textId="77777777" w:rsidR="00E96CAF" w:rsidRDefault="00E96CAF">
      <w:pPr>
        <w:pBdr>
          <w:top w:val="nil"/>
          <w:left w:val="nil"/>
          <w:bottom w:val="nil"/>
          <w:right w:val="nil"/>
          <w:between w:val="nil"/>
        </w:pBdr>
        <w:ind w:left="450"/>
        <w:rPr>
          <w:color w:val="000000"/>
        </w:rPr>
      </w:pPr>
    </w:p>
    <w:p w14:paraId="47E9C5AC" w14:textId="77777777" w:rsidR="00E96CAF" w:rsidRDefault="00000000">
      <w:r>
        <w:t xml:space="preserve">A map is attached as Exhibit A indicating the </w:t>
      </w:r>
      <w:r>
        <w:rPr>
          <w:color w:val="808080"/>
        </w:rPr>
        <w:t>area/areas</w:t>
      </w:r>
      <w:r>
        <w:t xml:space="preserve"> to which specific activity and use limitations and/or engineering controls apply.</w:t>
      </w:r>
    </w:p>
    <w:p w14:paraId="6E51349F" w14:textId="77777777" w:rsidR="00E96CAF" w:rsidRDefault="00E96CAF"/>
    <w:p w14:paraId="3C5C9785" w14:textId="77777777" w:rsidR="00E96CAF" w:rsidRDefault="00000000" w:rsidP="00E0602D">
      <w:pPr>
        <w:pBdr>
          <w:top w:val="nil"/>
          <w:left w:val="nil"/>
          <w:bottom w:val="nil"/>
          <w:right w:val="nil"/>
          <w:between w:val="nil"/>
        </w:pBdr>
        <w:ind w:left="720"/>
        <w:rPr>
          <w:color w:val="808080"/>
        </w:rPr>
      </w:pPr>
      <w:bookmarkStart w:id="0" w:name="_heading=h.gjdgxs" w:colFirst="0" w:colLast="0"/>
      <w:bookmarkEnd w:id="0"/>
      <w:r>
        <w:rPr>
          <w:color w:val="808080"/>
        </w:rPr>
        <w:t>[If the area subject to restriction is a subset of a larger parcel, provide a survey description (metes and bounds) of the restricted area here, or if more than one page, attach as Exhibit B or C.]</w:t>
      </w:r>
    </w:p>
    <w:p w14:paraId="472DA88D" w14:textId="77777777" w:rsidR="00E96CAF" w:rsidRDefault="00E96CAF">
      <w:pPr>
        <w:pBdr>
          <w:top w:val="nil"/>
          <w:left w:val="nil"/>
          <w:bottom w:val="nil"/>
          <w:right w:val="nil"/>
          <w:between w:val="nil"/>
        </w:pBdr>
        <w:rPr>
          <w:color w:val="000000"/>
        </w:rPr>
      </w:pPr>
    </w:p>
    <w:p w14:paraId="1B5B1018" w14:textId="77777777" w:rsidR="00E0602D" w:rsidRDefault="00000000" w:rsidP="00E0602D">
      <w:pPr>
        <w:pBdr>
          <w:top w:val="nil"/>
          <w:left w:val="nil"/>
          <w:bottom w:val="nil"/>
          <w:right w:val="nil"/>
          <w:between w:val="nil"/>
        </w:pBdr>
        <w:rPr>
          <w:color w:val="000000"/>
        </w:rPr>
      </w:pPr>
      <w:r>
        <w:rPr>
          <w:color w:val="000000"/>
        </w:rPr>
        <w:t xml:space="preserve">An environmental response project, as defined by the Act, has been completed at the subject property to remediate a release from an underground storage tank system.  </w:t>
      </w:r>
      <w:r w:rsidR="00E0602D">
        <w:rPr>
          <w:color w:val="000000"/>
        </w:rPr>
        <w:t>Contaminants of concern that exceed de minimis or other applicable standards by media are as follows:</w:t>
      </w:r>
    </w:p>
    <w:p w14:paraId="0F8520D8" w14:textId="77777777" w:rsidR="00E0602D" w:rsidRDefault="00E0602D" w:rsidP="00E0602D">
      <w:pPr>
        <w:pBdr>
          <w:top w:val="nil"/>
          <w:left w:val="nil"/>
          <w:bottom w:val="nil"/>
          <w:right w:val="nil"/>
          <w:between w:val="nil"/>
        </w:pBdr>
        <w:rPr>
          <w:color w:val="000000"/>
        </w:rPr>
      </w:pPr>
    </w:p>
    <w:p w14:paraId="28F739FB" w14:textId="0149B3D2" w:rsidR="00E96CAF" w:rsidRDefault="00E0602D" w:rsidP="00E0602D">
      <w:pPr>
        <w:pBdr>
          <w:top w:val="nil"/>
          <w:left w:val="nil"/>
          <w:bottom w:val="nil"/>
          <w:right w:val="nil"/>
          <w:between w:val="nil"/>
        </w:pBdr>
        <w:ind w:left="720"/>
        <w:rPr>
          <w:color w:val="808080"/>
        </w:rPr>
      </w:pPr>
      <w:r>
        <w:rPr>
          <w:color w:val="808080"/>
        </w:rPr>
        <w:t>[Complete the following table of contaminants that exceed de minimis or other applicable standards by media.  If the number of COCs exceeds six (6) for any single media, state, “Contaminants of concern that exceed de minimis or other applicable standards by media are provided as Exhibit B, C, or D.” and provide as an exhibit.]</w:t>
      </w:r>
    </w:p>
    <w:p w14:paraId="2F782CEC" w14:textId="77777777" w:rsidR="00E96CAF" w:rsidRDefault="00E96CAF">
      <w:pPr>
        <w:pBdr>
          <w:top w:val="nil"/>
          <w:left w:val="nil"/>
          <w:bottom w:val="nil"/>
          <w:right w:val="nil"/>
          <w:between w:val="nil"/>
        </w:pBdr>
        <w:rPr>
          <w:color w:val="000000"/>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96CAF" w14:paraId="1E70C207" w14:textId="77777777">
        <w:tc>
          <w:tcPr>
            <w:tcW w:w="3116" w:type="dxa"/>
          </w:tcPr>
          <w:p w14:paraId="3060324D" w14:textId="77777777" w:rsidR="00E96CAF" w:rsidRDefault="00000000">
            <w:pPr>
              <w:pBdr>
                <w:top w:val="nil"/>
                <w:left w:val="nil"/>
                <w:bottom w:val="nil"/>
                <w:right w:val="nil"/>
                <w:between w:val="nil"/>
              </w:pBdr>
              <w:rPr>
                <w:color w:val="000000"/>
              </w:rPr>
            </w:pPr>
            <w:r>
              <w:rPr>
                <w:color w:val="000000"/>
              </w:rPr>
              <w:t>SURFACE SOIL</w:t>
            </w:r>
          </w:p>
        </w:tc>
        <w:tc>
          <w:tcPr>
            <w:tcW w:w="3117" w:type="dxa"/>
          </w:tcPr>
          <w:p w14:paraId="75768245" w14:textId="77777777" w:rsidR="00E96CAF" w:rsidRDefault="00000000">
            <w:pPr>
              <w:pBdr>
                <w:top w:val="nil"/>
                <w:left w:val="nil"/>
                <w:bottom w:val="nil"/>
                <w:right w:val="nil"/>
                <w:between w:val="nil"/>
              </w:pBdr>
              <w:rPr>
                <w:color w:val="000000"/>
              </w:rPr>
            </w:pPr>
            <w:r>
              <w:rPr>
                <w:color w:val="000000"/>
              </w:rPr>
              <w:t>SUBSURFACE SOIL</w:t>
            </w:r>
          </w:p>
        </w:tc>
        <w:tc>
          <w:tcPr>
            <w:tcW w:w="3117" w:type="dxa"/>
          </w:tcPr>
          <w:p w14:paraId="5E708A26" w14:textId="77777777" w:rsidR="00E96CAF" w:rsidRDefault="00000000">
            <w:pPr>
              <w:pBdr>
                <w:top w:val="nil"/>
                <w:left w:val="nil"/>
                <w:bottom w:val="nil"/>
                <w:right w:val="nil"/>
                <w:between w:val="nil"/>
              </w:pBdr>
              <w:rPr>
                <w:color w:val="000000"/>
              </w:rPr>
            </w:pPr>
            <w:r>
              <w:rPr>
                <w:color w:val="000000"/>
              </w:rPr>
              <w:t>GROUNDWATER</w:t>
            </w:r>
          </w:p>
        </w:tc>
      </w:tr>
      <w:tr w:rsidR="00E96CAF" w14:paraId="5A3449C5" w14:textId="77777777">
        <w:tc>
          <w:tcPr>
            <w:tcW w:w="3116" w:type="dxa"/>
          </w:tcPr>
          <w:p w14:paraId="66D0416F" w14:textId="77777777" w:rsidR="00E96CAF" w:rsidRDefault="00E96CAF">
            <w:pPr>
              <w:pBdr>
                <w:top w:val="nil"/>
                <w:left w:val="nil"/>
                <w:bottom w:val="nil"/>
                <w:right w:val="nil"/>
                <w:between w:val="nil"/>
              </w:pBdr>
              <w:rPr>
                <w:color w:val="000000"/>
              </w:rPr>
            </w:pPr>
          </w:p>
        </w:tc>
        <w:tc>
          <w:tcPr>
            <w:tcW w:w="3117" w:type="dxa"/>
          </w:tcPr>
          <w:p w14:paraId="5E6B36AF" w14:textId="77777777" w:rsidR="00E96CAF" w:rsidRDefault="00E96CAF">
            <w:pPr>
              <w:pBdr>
                <w:top w:val="nil"/>
                <w:left w:val="nil"/>
                <w:bottom w:val="nil"/>
                <w:right w:val="nil"/>
                <w:between w:val="nil"/>
              </w:pBdr>
              <w:rPr>
                <w:color w:val="000000"/>
              </w:rPr>
            </w:pPr>
          </w:p>
        </w:tc>
        <w:tc>
          <w:tcPr>
            <w:tcW w:w="3117" w:type="dxa"/>
          </w:tcPr>
          <w:p w14:paraId="521DBEF9" w14:textId="77777777" w:rsidR="00E96CAF" w:rsidRDefault="00E96CAF">
            <w:pPr>
              <w:pBdr>
                <w:top w:val="nil"/>
                <w:left w:val="nil"/>
                <w:bottom w:val="nil"/>
                <w:right w:val="nil"/>
                <w:between w:val="nil"/>
              </w:pBdr>
              <w:rPr>
                <w:color w:val="000000"/>
              </w:rPr>
            </w:pPr>
          </w:p>
        </w:tc>
      </w:tr>
      <w:tr w:rsidR="00E96CAF" w14:paraId="617C5A34" w14:textId="77777777">
        <w:tc>
          <w:tcPr>
            <w:tcW w:w="3116" w:type="dxa"/>
          </w:tcPr>
          <w:p w14:paraId="22FEF950" w14:textId="77777777" w:rsidR="00E96CAF" w:rsidRDefault="00E96CAF">
            <w:pPr>
              <w:pBdr>
                <w:top w:val="nil"/>
                <w:left w:val="nil"/>
                <w:bottom w:val="nil"/>
                <w:right w:val="nil"/>
                <w:between w:val="nil"/>
              </w:pBdr>
              <w:rPr>
                <w:color w:val="000000"/>
              </w:rPr>
            </w:pPr>
          </w:p>
        </w:tc>
        <w:tc>
          <w:tcPr>
            <w:tcW w:w="3117" w:type="dxa"/>
          </w:tcPr>
          <w:p w14:paraId="2AAF375F" w14:textId="77777777" w:rsidR="00E96CAF" w:rsidRDefault="00E96CAF">
            <w:pPr>
              <w:pBdr>
                <w:top w:val="nil"/>
                <w:left w:val="nil"/>
                <w:bottom w:val="nil"/>
                <w:right w:val="nil"/>
                <w:between w:val="nil"/>
              </w:pBdr>
              <w:rPr>
                <w:color w:val="000000"/>
              </w:rPr>
            </w:pPr>
          </w:p>
        </w:tc>
        <w:tc>
          <w:tcPr>
            <w:tcW w:w="3117" w:type="dxa"/>
          </w:tcPr>
          <w:p w14:paraId="1EEC1207" w14:textId="77777777" w:rsidR="00E96CAF" w:rsidRDefault="00E96CAF">
            <w:pPr>
              <w:pBdr>
                <w:top w:val="nil"/>
                <w:left w:val="nil"/>
                <w:bottom w:val="nil"/>
                <w:right w:val="nil"/>
                <w:between w:val="nil"/>
              </w:pBdr>
              <w:rPr>
                <w:color w:val="000000"/>
              </w:rPr>
            </w:pPr>
          </w:p>
        </w:tc>
      </w:tr>
      <w:tr w:rsidR="00E96CAF" w14:paraId="0B6D575C" w14:textId="77777777">
        <w:tc>
          <w:tcPr>
            <w:tcW w:w="3116" w:type="dxa"/>
          </w:tcPr>
          <w:p w14:paraId="7A9D578D" w14:textId="77777777" w:rsidR="00E96CAF" w:rsidRDefault="00E96CAF">
            <w:pPr>
              <w:pBdr>
                <w:top w:val="nil"/>
                <w:left w:val="nil"/>
                <w:bottom w:val="nil"/>
                <w:right w:val="nil"/>
                <w:between w:val="nil"/>
              </w:pBdr>
              <w:rPr>
                <w:color w:val="000000"/>
              </w:rPr>
            </w:pPr>
          </w:p>
        </w:tc>
        <w:tc>
          <w:tcPr>
            <w:tcW w:w="3117" w:type="dxa"/>
          </w:tcPr>
          <w:p w14:paraId="0134B430" w14:textId="77777777" w:rsidR="00E96CAF" w:rsidRDefault="00E96CAF">
            <w:pPr>
              <w:pBdr>
                <w:top w:val="nil"/>
                <w:left w:val="nil"/>
                <w:bottom w:val="nil"/>
                <w:right w:val="nil"/>
                <w:between w:val="nil"/>
              </w:pBdr>
              <w:rPr>
                <w:color w:val="000000"/>
              </w:rPr>
            </w:pPr>
          </w:p>
        </w:tc>
        <w:tc>
          <w:tcPr>
            <w:tcW w:w="3117" w:type="dxa"/>
          </w:tcPr>
          <w:p w14:paraId="5DF14192" w14:textId="77777777" w:rsidR="00E96CAF" w:rsidRDefault="00E96CAF">
            <w:pPr>
              <w:pBdr>
                <w:top w:val="nil"/>
                <w:left w:val="nil"/>
                <w:bottom w:val="nil"/>
                <w:right w:val="nil"/>
                <w:between w:val="nil"/>
              </w:pBdr>
              <w:rPr>
                <w:color w:val="000000"/>
              </w:rPr>
            </w:pPr>
          </w:p>
        </w:tc>
      </w:tr>
      <w:tr w:rsidR="00E96CAF" w14:paraId="41CD7FC6" w14:textId="77777777">
        <w:tc>
          <w:tcPr>
            <w:tcW w:w="3116" w:type="dxa"/>
          </w:tcPr>
          <w:p w14:paraId="7CBD10C7" w14:textId="77777777" w:rsidR="00E96CAF" w:rsidRDefault="00E96CAF">
            <w:pPr>
              <w:pBdr>
                <w:top w:val="nil"/>
                <w:left w:val="nil"/>
                <w:bottom w:val="nil"/>
                <w:right w:val="nil"/>
                <w:between w:val="nil"/>
              </w:pBdr>
              <w:rPr>
                <w:color w:val="000000"/>
              </w:rPr>
            </w:pPr>
          </w:p>
        </w:tc>
        <w:tc>
          <w:tcPr>
            <w:tcW w:w="3117" w:type="dxa"/>
          </w:tcPr>
          <w:p w14:paraId="7C399082" w14:textId="77777777" w:rsidR="00E96CAF" w:rsidRDefault="00E96CAF">
            <w:pPr>
              <w:pBdr>
                <w:top w:val="nil"/>
                <w:left w:val="nil"/>
                <w:bottom w:val="nil"/>
                <w:right w:val="nil"/>
                <w:between w:val="nil"/>
              </w:pBdr>
              <w:rPr>
                <w:color w:val="000000"/>
              </w:rPr>
            </w:pPr>
          </w:p>
        </w:tc>
        <w:tc>
          <w:tcPr>
            <w:tcW w:w="3117" w:type="dxa"/>
          </w:tcPr>
          <w:p w14:paraId="4769D2EC" w14:textId="77777777" w:rsidR="00E96CAF" w:rsidRDefault="00E96CAF">
            <w:pPr>
              <w:pBdr>
                <w:top w:val="nil"/>
                <w:left w:val="nil"/>
                <w:bottom w:val="nil"/>
                <w:right w:val="nil"/>
                <w:between w:val="nil"/>
              </w:pBdr>
              <w:rPr>
                <w:color w:val="000000"/>
              </w:rPr>
            </w:pPr>
          </w:p>
        </w:tc>
      </w:tr>
    </w:tbl>
    <w:p w14:paraId="03ABB92F" w14:textId="77777777" w:rsidR="00E96CAF" w:rsidRDefault="00E96CAF">
      <w:pPr>
        <w:pBdr>
          <w:top w:val="nil"/>
          <w:left w:val="nil"/>
          <w:bottom w:val="nil"/>
          <w:right w:val="nil"/>
          <w:between w:val="nil"/>
        </w:pBdr>
        <w:rPr>
          <w:color w:val="000000"/>
        </w:rPr>
      </w:pPr>
    </w:p>
    <w:tbl>
      <w:tblPr>
        <w:tblStyle w:val="a"/>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E0602D" w14:paraId="0548533E" w14:textId="77777777" w:rsidTr="004E6386">
        <w:tc>
          <w:tcPr>
            <w:tcW w:w="3116" w:type="dxa"/>
          </w:tcPr>
          <w:p w14:paraId="31852D38" w14:textId="77777777" w:rsidR="00E0602D" w:rsidRDefault="00E0602D" w:rsidP="004E6386">
            <w:pPr>
              <w:pBdr>
                <w:top w:val="nil"/>
                <w:left w:val="nil"/>
                <w:bottom w:val="nil"/>
                <w:right w:val="nil"/>
                <w:between w:val="nil"/>
              </w:pBdr>
              <w:rPr>
                <w:color w:val="000000"/>
              </w:rPr>
            </w:pPr>
            <w:r>
              <w:rPr>
                <w:color w:val="000000"/>
              </w:rPr>
              <w:t>VAPOR</w:t>
            </w:r>
          </w:p>
        </w:tc>
        <w:tc>
          <w:tcPr>
            <w:tcW w:w="3117" w:type="dxa"/>
          </w:tcPr>
          <w:p w14:paraId="5D2489D8" w14:textId="77777777" w:rsidR="00E0602D" w:rsidRDefault="00E0602D" w:rsidP="004E6386">
            <w:pPr>
              <w:pBdr>
                <w:top w:val="nil"/>
                <w:left w:val="nil"/>
                <w:bottom w:val="nil"/>
                <w:right w:val="nil"/>
                <w:between w:val="nil"/>
              </w:pBdr>
              <w:rPr>
                <w:color w:val="000000"/>
              </w:rPr>
            </w:pPr>
            <w:r>
              <w:rPr>
                <w:color w:val="000000"/>
              </w:rPr>
              <w:t>SEDIMENT</w:t>
            </w:r>
          </w:p>
        </w:tc>
        <w:tc>
          <w:tcPr>
            <w:tcW w:w="3117" w:type="dxa"/>
          </w:tcPr>
          <w:p w14:paraId="5DC90EC4" w14:textId="77777777" w:rsidR="00E0602D" w:rsidRDefault="00E0602D" w:rsidP="004E6386">
            <w:pPr>
              <w:pBdr>
                <w:top w:val="nil"/>
                <w:left w:val="nil"/>
                <w:bottom w:val="nil"/>
                <w:right w:val="nil"/>
                <w:between w:val="nil"/>
              </w:pBdr>
              <w:rPr>
                <w:color w:val="000000"/>
              </w:rPr>
            </w:pPr>
            <w:r>
              <w:rPr>
                <w:color w:val="000000"/>
              </w:rPr>
              <w:t>SURFACE WATER</w:t>
            </w:r>
          </w:p>
        </w:tc>
      </w:tr>
      <w:tr w:rsidR="00E0602D" w14:paraId="6A396057" w14:textId="77777777" w:rsidTr="004E6386">
        <w:tc>
          <w:tcPr>
            <w:tcW w:w="3116" w:type="dxa"/>
          </w:tcPr>
          <w:p w14:paraId="42AE236D" w14:textId="77777777" w:rsidR="00E0602D" w:rsidRDefault="00E0602D" w:rsidP="004E6386">
            <w:pPr>
              <w:pBdr>
                <w:top w:val="nil"/>
                <w:left w:val="nil"/>
                <w:bottom w:val="nil"/>
                <w:right w:val="nil"/>
                <w:between w:val="nil"/>
              </w:pBdr>
              <w:rPr>
                <w:color w:val="000000"/>
              </w:rPr>
            </w:pPr>
          </w:p>
        </w:tc>
        <w:tc>
          <w:tcPr>
            <w:tcW w:w="3117" w:type="dxa"/>
          </w:tcPr>
          <w:p w14:paraId="2D91E564" w14:textId="77777777" w:rsidR="00E0602D" w:rsidRDefault="00E0602D" w:rsidP="004E6386">
            <w:pPr>
              <w:pBdr>
                <w:top w:val="nil"/>
                <w:left w:val="nil"/>
                <w:bottom w:val="nil"/>
                <w:right w:val="nil"/>
                <w:between w:val="nil"/>
              </w:pBdr>
              <w:rPr>
                <w:color w:val="000000"/>
              </w:rPr>
            </w:pPr>
          </w:p>
        </w:tc>
        <w:tc>
          <w:tcPr>
            <w:tcW w:w="3117" w:type="dxa"/>
          </w:tcPr>
          <w:p w14:paraId="5119EA2B" w14:textId="77777777" w:rsidR="00E0602D" w:rsidRDefault="00E0602D" w:rsidP="004E6386">
            <w:pPr>
              <w:pBdr>
                <w:top w:val="nil"/>
                <w:left w:val="nil"/>
                <w:bottom w:val="nil"/>
                <w:right w:val="nil"/>
                <w:between w:val="nil"/>
              </w:pBdr>
              <w:rPr>
                <w:color w:val="000000"/>
              </w:rPr>
            </w:pPr>
          </w:p>
        </w:tc>
      </w:tr>
      <w:tr w:rsidR="00E0602D" w14:paraId="675B0705" w14:textId="77777777" w:rsidTr="004E6386">
        <w:tc>
          <w:tcPr>
            <w:tcW w:w="3116" w:type="dxa"/>
          </w:tcPr>
          <w:p w14:paraId="3631D8F3" w14:textId="77777777" w:rsidR="00E0602D" w:rsidRDefault="00E0602D" w:rsidP="004E6386">
            <w:pPr>
              <w:pBdr>
                <w:top w:val="nil"/>
                <w:left w:val="nil"/>
                <w:bottom w:val="nil"/>
                <w:right w:val="nil"/>
                <w:between w:val="nil"/>
              </w:pBdr>
              <w:rPr>
                <w:color w:val="000000"/>
              </w:rPr>
            </w:pPr>
          </w:p>
        </w:tc>
        <w:tc>
          <w:tcPr>
            <w:tcW w:w="3117" w:type="dxa"/>
          </w:tcPr>
          <w:p w14:paraId="315CB8F8" w14:textId="77777777" w:rsidR="00E0602D" w:rsidRDefault="00E0602D" w:rsidP="004E6386">
            <w:pPr>
              <w:pBdr>
                <w:top w:val="nil"/>
                <w:left w:val="nil"/>
                <w:bottom w:val="nil"/>
                <w:right w:val="nil"/>
                <w:between w:val="nil"/>
              </w:pBdr>
              <w:rPr>
                <w:color w:val="000000"/>
              </w:rPr>
            </w:pPr>
          </w:p>
        </w:tc>
        <w:tc>
          <w:tcPr>
            <w:tcW w:w="3117" w:type="dxa"/>
          </w:tcPr>
          <w:p w14:paraId="4D30E200" w14:textId="77777777" w:rsidR="00E0602D" w:rsidRDefault="00E0602D" w:rsidP="004E6386">
            <w:pPr>
              <w:pBdr>
                <w:top w:val="nil"/>
                <w:left w:val="nil"/>
                <w:bottom w:val="nil"/>
                <w:right w:val="nil"/>
                <w:between w:val="nil"/>
              </w:pBdr>
              <w:rPr>
                <w:color w:val="000000"/>
              </w:rPr>
            </w:pPr>
          </w:p>
        </w:tc>
      </w:tr>
      <w:tr w:rsidR="00E0602D" w14:paraId="48E840B0" w14:textId="77777777" w:rsidTr="004E6386">
        <w:tc>
          <w:tcPr>
            <w:tcW w:w="3116" w:type="dxa"/>
          </w:tcPr>
          <w:p w14:paraId="2A292FAC" w14:textId="77777777" w:rsidR="00E0602D" w:rsidRDefault="00E0602D" w:rsidP="004E6386">
            <w:pPr>
              <w:pBdr>
                <w:top w:val="nil"/>
                <w:left w:val="nil"/>
                <w:bottom w:val="nil"/>
                <w:right w:val="nil"/>
                <w:between w:val="nil"/>
              </w:pBdr>
              <w:rPr>
                <w:color w:val="000000"/>
              </w:rPr>
            </w:pPr>
          </w:p>
        </w:tc>
        <w:tc>
          <w:tcPr>
            <w:tcW w:w="3117" w:type="dxa"/>
          </w:tcPr>
          <w:p w14:paraId="09169FB2" w14:textId="77777777" w:rsidR="00E0602D" w:rsidRDefault="00E0602D" w:rsidP="004E6386">
            <w:pPr>
              <w:pBdr>
                <w:top w:val="nil"/>
                <w:left w:val="nil"/>
                <w:bottom w:val="nil"/>
                <w:right w:val="nil"/>
                <w:between w:val="nil"/>
              </w:pBdr>
              <w:rPr>
                <w:color w:val="000000"/>
              </w:rPr>
            </w:pPr>
          </w:p>
        </w:tc>
        <w:tc>
          <w:tcPr>
            <w:tcW w:w="3117" w:type="dxa"/>
          </w:tcPr>
          <w:p w14:paraId="43F92AB5" w14:textId="77777777" w:rsidR="00E0602D" w:rsidRDefault="00E0602D" w:rsidP="004E6386">
            <w:pPr>
              <w:pBdr>
                <w:top w:val="nil"/>
                <w:left w:val="nil"/>
                <w:bottom w:val="nil"/>
                <w:right w:val="nil"/>
                <w:between w:val="nil"/>
              </w:pBdr>
              <w:rPr>
                <w:color w:val="000000"/>
              </w:rPr>
            </w:pPr>
          </w:p>
        </w:tc>
      </w:tr>
      <w:tr w:rsidR="00E0602D" w14:paraId="57A052E2" w14:textId="77777777" w:rsidTr="004E6386">
        <w:tc>
          <w:tcPr>
            <w:tcW w:w="3116" w:type="dxa"/>
          </w:tcPr>
          <w:p w14:paraId="11067F1A" w14:textId="77777777" w:rsidR="00E0602D" w:rsidRDefault="00E0602D" w:rsidP="004E6386">
            <w:pPr>
              <w:pBdr>
                <w:top w:val="nil"/>
                <w:left w:val="nil"/>
                <w:bottom w:val="nil"/>
                <w:right w:val="nil"/>
                <w:between w:val="nil"/>
              </w:pBdr>
              <w:rPr>
                <w:color w:val="000000"/>
              </w:rPr>
            </w:pPr>
          </w:p>
        </w:tc>
        <w:tc>
          <w:tcPr>
            <w:tcW w:w="3117" w:type="dxa"/>
          </w:tcPr>
          <w:p w14:paraId="4146AFC8" w14:textId="77777777" w:rsidR="00E0602D" w:rsidRDefault="00E0602D" w:rsidP="004E6386">
            <w:pPr>
              <w:pBdr>
                <w:top w:val="nil"/>
                <w:left w:val="nil"/>
                <w:bottom w:val="nil"/>
                <w:right w:val="nil"/>
                <w:between w:val="nil"/>
              </w:pBdr>
              <w:rPr>
                <w:color w:val="000000"/>
              </w:rPr>
            </w:pPr>
          </w:p>
        </w:tc>
        <w:tc>
          <w:tcPr>
            <w:tcW w:w="3117" w:type="dxa"/>
          </w:tcPr>
          <w:p w14:paraId="4FD2735B" w14:textId="77777777" w:rsidR="00E0602D" w:rsidRDefault="00E0602D" w:rsidP="004E6386">
            <w:pPr>
              <w:pBdr>
                <w:top w:val="nil"/>
                <w:left w:val="nil"/>
                <w:bottom w:val="nil"/>
                <w:right w:val="nil"/>
                <w:between w:val="nil"/>
              </w:pBdr>
              <w:rPr>
                <w:color w:val="000000"/>
              </w:rPr>
            </w:pPr>
          </w:p>
        </w:tc>
      </w:tr>
    </w:tbl>
    <w:p w14:paraId="2B354752" w14:textId="77777777" w:rsidR="00E0602D" w:rsidRDefault="00E0602D">
      <w:pPr>
        <w:pBdr>
          <w:top w:val="nil"/>
          <w:left w:val="nil"/>
          <w:bottom w:val="nil"/>
          <w:right w:val="nil"/>
          <w:between w:val="nil"/>
        </w:pBdr>
        <w:rPr>
          <w:color w:val="000000"/>
        </w:rPr>
      </w:pPr>
    </w:p>
    <w:p w14:paraId="6DEBE2EA" w14:textId="77777777" w:rsidR="00E96CAF" w:rsidRDefault="00000000">
      <w:pPr>
        <w:pBdr>
          <w:top w:val="nil"/>
          <w:left w:val="nil"/>
          <w:bottom w:val="nil"/>
          <w:right w:val="nil"/>
          <w:between w:val="nil"/>
        </w:pBdr>
        <w:rPr>
          <w:color w:val="000000"/>
        </w:rPr>
      </w:pPr>
      <w:r>
        <w:rPr>
          <w:color w:val="000000"/>
        </w:rPr>
        <w:t xml:space="preserve">The following activities on and uses of the </w:t>
      </w:r>
      <w:proofErr w:type="gramStart"/>
      <w:r>
        <w:rPr>
          <w:color w:val="000000"/>
        </w:rPr>
        <w:t>above described</w:t>
      </w:r>
      <w:proofErr w:type="gramEnd"/>
      <w:r>
        <w:rPr>
          <w:color w:val="000000"/>
        </w:rPr>
        <w:t xml:space="preserve"> property may result in excessive human exposure or in the release of a contaminant that was contained as part of the remedial action related to this covenant.  Therefore, the following activities on and uses of the real property are prohibited: </w:t>
      </w:r>
      <w:r>
        <w:rPr>
          <w:color w:val="808080"/>
        </w:rPr>
        <w:t>[USE/DELETE FOLLOWING AULs AS APPROPRIATE]</w:t>
      </w:r>
    </w:p>
    <w:p w14:paraId="0D6D169C" w14:textId="77777777" w:rsidR="00E96CAF" w:rsidRDefault="00E96CAF">
      <w:pPr>
        <w:pBdr>
          <w:top w:val="nil"/>
          <w:left w:val="nil"/>
          <w:bottom w:val="nil"/>
          <w:right w:val="nil"/>
          <w:between w:val="nil"/>
        </w:pBdr>
        <w:rPr>
          <w:color w:val="000000"/>
        </w:rPr>
      </w:pPr>
    </w:p>
    <w:p w14:paraId="2D090BDB" w14:textId="77777777" w:rsidR="00E96CAF" w:rsidRDefault="00000000">
      <w:pPr>
        <w:numPr>
          <w:ilvl w:val="0"/>
          <w:numId w:val="1"/>
        </w:numPr>
        <w:pBdr>
          <w:top w:val="nil"/>
          <w:left w:val="nil"/>
          <w:bottom w:val="nil"/>
          <w:right w:val="nil"/>
          <w:between w:val="nil"/>
        </w:pBdr>
        <w:ind w:left="810"/>
        <w:rPr>
          <w:color w:val="000000"/>
        </w:rPr>
      </w:pPr>
      <w:r>
        <w:rPr>
          <w:color w:val="000000"/>
        </w:rPr>
        <w:t>Residential land use, as defined by the Voluntary Remediation and Redevelopment Rule (60CSR3), Section 2.40, including, but not limited to, schools, day care centers, nursing homes, or other residential-style facilities or recreational areas.</w:t>
      </w:r>
    </w:p>
    <w:p w14:paraId="4F189857" w14:textId="77777777" w:rsidR="00E96CAF" w:rsidRDefault="00E96CAF">
      <w:pPr>
        <w:pBdr>
          <w:top w:val="nil"/>
          <w:left w:val="nil"/>
          <w:bottom w:val="nil"/>
          <w:right w:val="nil"/>
          <w:between w:val="nil"/>
        </w:pBdr>
        <w:ind w:left="810"/>
        <w:rPr>
          <w:color w:val="808080"/>
        </w:rPr>
      </w:pPr>
    </w:p>
    <w:p w14:paraId="7D991BE4" w14:textId="77777777" w:rsidR="00E96CAF" w:rsidRDefault="00000000">
      <w:pPr>
        <w:pBdr>
          <w:top w:val="nil"/>
          <w:left w:val="nil"/>
          <w:bottom w:val="nil"/>
          <w:right w:val="nil"/>
          <w:between w:val="nil"/>
        </w:pBdr>
        <w:ind w:left="810"/>
        <w:rPr>
          <w:color w:val="000000"/>
        </w:rPr>
      </w:pPr>
      <w:r>
        <w:rPr>
          <w:color w:val="808080"/>
        </w:rPr>
        <w:t xml:space="preserve">[FOR </w:t>
      </w:r>
      <w:r>
        <w:rPr>
          <w:color w:val="808080"/>
          <w:u w:val="single"/>
        </w:rPr>
        <w:t>RECREATIONAL USE SITES</w:t>
      </w:r>
      <w:r>
        <w:rPr>
          <w:color w:val="808080"/>
        </w:rPr>
        <w:t>, USE THE FOLLOWING PARAGRAPH IN LIEU OF PARAGRAPH 1]</w:t>
      </w:r>
    </w:p>
    <w:p w14:paraId="75CFF54F" w14:textId="77777777" w:rsidR="00E96CAF" w:rsidRDefault="00E96CAF">
      <w:pPr>
        <w:pBdr>
          <w:top w:val="nil"/>
          <w:left w:val="nil"/>
          <w:bottom w:val="nil"/>
          <w:right w:val="nil"/>
          <w:between w:val="nil"/>
        </w:pBdr>
        <w:ind w:left="810"/>
        <w:rPr>
          <w:color w:val="000000"/>
        </w:rPr>
      </w:pPr>
    </w:p>
    <w:p w14:paraId="4602BEBA" w14:textId="77777777" w:rsidR="00E96CAF" w:rsidRDefault="00000000">
      <w:pPr>
        <w:numPr>
          <w:ilvl w:val="0"/>
          <w:numId w:val="1"/>
        </w:numPr>
        <w:pBdr>
          <w:top w:val="nil"/>
          <w:left w:val="nil"/>
          <w:bottom w:val="nil"/>
          <w:right w:val="nil"/>
          <w:between w:val="nil"/>
        </w:pBdr>
        <w:ind w:left="810"/>
        <w:rPr>
          <w:color w:val="000000"/>
        </w:rPr>
      </w:pPr>
      <w:r>
        <w:rPr>
          <w:color w:val="000000"/>
        </w:rPr>
        <w:t xml:space="preserve">Residential land use, as defined by the Voluntary Remediation and Redevelopment Rule (60CSR3), Section 2.40, </w:t>
      </w:r>
      <w:proofErr w:type="gramStart"/>
      <w:r>
        <w:rPr>
          <w:color w:val="000000"/>
        </w:rPr>
        <w:t>including</w:t>
      </w:r>
      <w:proofErr w:type="gramEnd"/>
      <w:r>
        <w:rPr>
          <w:color w:val="000000"/>
        </w:rPr>
        <w:t>, but not limited to, schools, day care centers, nursing homes, or other residential-style facilities.  Recreational areas are specifically permitted, as determined by a site-specific risk assessment conducted for the property.</w:t>
      </w:r>
    </w:p>
    <w:p w14:paraId="725BB61E" w14:textId="77777777" w:rsidR="00E96CAF" w:rsidRDefault="00E96CAF">
      <w:pPr>
        <w:pBdr>
          <w:top w:val="nil"/>
          <w:left w:val="nil"/>
          <w:bottom w:val="nil"/>
          <w:right w:val="nil"/>
          <w:between w:val="nil"/>
        </w:pBdr>
        <w:ind w:left="450"/>
        <w:rPr>
          <w:color w:val="000000"/>
        </w:rPr>
      </w:pPr>
    </w:p>
    <w:p w14:paraId="436680DA" w14:textId="77777777" w:rsidR="00E96CAF" w:rsidRDefault="00000000">
      <w:pPr>
        <w:widowControl w:val="0"/>
        <w:numPr>
          <w:ilvl w:val="0"/>
          <w:numId w:val="1"/>
        </w:numPr>
        <w:ind w:left="810"/>
      </w:pPr>
      <w:r>
        <w:t>Use or extraction of groundwater for any purpose, except for groundwater monitoring and/or remediation.</w:t>
      </w:r>
    </w:p>
    <w:p w14:paraId="4E6A1106" w14:textId="77777777" w:rsidR="00E96CAF" w:rsidRDefault="00E96CAF">
      <w:pPr>
        <w:widowControl w:val="0"/>
        <w:ind w:left="810"/>
      </w:pPr>
    </w:p>
    <w:p w14:paraId="561BE740" w14:textId="77777777" w:rsidR="00E96CAF" w:rsidRDefault="00000000">
      <w:pPr>
        <w:numPr>
          <w:ilvl w:val="0"/>
          <w:numId w:val="1"/>
        </w:numPr>
        <w:pBdr>
          <w:top w:val="nil"/>
          <w:left w:val="nil"/>
          <w:bottom w:val="nil"/>
          <w:right w:val="nil"/>
          <w:between w:val="nil"/>
        </w:pBdr>
        <w:ind w:left="810"/>
        <w:rPr>
          <w:color w:val="000000"/>
        </w:rPr>
      </w:pPr>
      <w:r>
        <w:rPr>
          <w:color w:val="000000"/>
        </w:rPr>
        <w:t>Excavation, drilling, or penetration</w:t>
      </w:r>
      <w:r>
        <w:rPr>
          <w:color w:val="808080"/>
        </w:rPr>
        <w:t xml:space="preserve"> [SELECT AS APPROPRIATE: of the ground surface, or XX feet below the ground surface],</w:t>
      </w:r>
      <w:r>
        <w:rPr>
          <w:color w:val="000000"/>
        </w:rPr>
        <w:t xml:space="preserve"> unless the following requirements are met:</w:t>
      </w:r>
    </w:p>
    <w:p w14:paraId="07835473" w14:textId="77777777" w:rsidR="00E96CAF" w:rsidRDefault="00E96CAF">
      <w:pPr>
        <w:pBdr>
          <w:top w:val="nil"/>
          <w:left w:val="nil"/>
          <w:bottom w:val="nil"/>
          <w:right w:val="nil"/>
          <w:between w:val="nil"/>
        </w:pBdr>
        <w:ind w:left="990"/>
        <w:rPr>
          <w:color w:val="000000"/>
        </w:rPr>
      </w:pPr>
    </w:p>
    <w:p w14:paraId="544B7D38" w14:textId="77777777" w:rsidR="00E96CAF" w:rsidRDefault="00000000">
      <w:pPr>
        <w:numPr>
          <w:ilvl w:val="1"/>
          <w:numId w:val="1"/>
        </w:numPr>
        <w:pBdr>
          <w:top w:val="nil"/>
          <w:left w:val="nil"/>
          <w:bottom w:val="nil"/>
          <w:right w:val="nil"/>
          <w:between w:val="nil"/>
        </w:pBdr>
        <w:ind w:left="1170"/>
        <w:rPr>
          <w:color w:val="000000"/>
        </w:rPr>
      </w:pPr>
      <w:r>
        <w:rPr>
          <w:color w:val="000000"/>
        </w:rPr>
        <w:t>The activity is conducted by persons qualified and knowledgeable about releases and exposures to contaminants known to exist at the site.</w:t>
      </w:r>
    </w:p>
    <w:p w14:paraId="6F0FA515" w14:textId="77777777" w:rsidR="00E96CAF" w:rsidRDefault="00E96CAF">
      <w:pPr>
        <w:pBdr>
          <w:top w:val="nil"/>
          <w:left w:val="nil"/>
          <w:bottom w:val="nil"/>
          <w:right w:val="nil"/>
          <w:between w:val="nil"/>
        </w:pBdr>
        <w:ind w:left="1170"/>
        <w:rPr>
          <w:color w:val="000000"/>
        </w:rPr>
      </w:pPr>
    </w:p>
    <w:p w14:paraId="463D0B5E" w14:textId="77777777" w:rsidR="00E96CAF" w:rsidRDefault="00000000">
      <w:pPr>
        <w:numPr>
          <w:ilvl w:val="1"/>
          <w:numId w:val="1"/>
        </w:numPr>
        <w:pBdr>
          <w:top w:val="nil"/>
          <w:left w:val="nil"/>
          <w:bottom w:val="nil"/>
          <w:right w:val="nil"/>
          <w:between w:val="nil"/>
        </w:pBdr>
        <w:ind w:left="1170"/>
        <w:rPr>
          <w:color w:val="000000"/>
        </w:rPr>
      </w:pPr>
      <w:r>
        <w:rPr>
          <w:color w:val="000000"/>
        </w:rPr>
        <w:t xml:space="preserve">The work is performed in accordance with applicable health and safety laws and </w:t>
      </w:r>
      <w:proofErr w:type="gramStart"/>
      <w:r>
        <w:rPr>
          <w:color w:val="000000"/>
        </w:rPr>
        <w:t>regulations</w:t>
      </w:r>
      <w:proofErr w:type="gramEnd"/>
      <w:r>
        <w:rPr>
          <w:color w:val="000000"/>
        </w:rPr>
        <w:t xml:space="preserve"> and a Soil Management Plan developed by a West Virginia Licensed Remediation Specialist or similarly qualified individual.</w:t>
      </w:r>
    </w:p>
    <w:p w14:paraId="2EE9EEFD" w14:textId="77777777" w:rsidR="00E96CAF" w:rsidRDefault="00E96CAF">
      <w:pPr>
        <w:pBdr>
          <w:top w:val="nil"/>
          <w:left w:val="nil"/>
          <w:bottom w:val="nil"/>
          <w:right w:val="nil"/>
          <w:between w:val="nil"/>
        </w:pBdr>
        <w:ind w:left="1170"/>
        <w:rPr>
          <w:color w:val="000000"/>
        </w:rPr>
      </w:pPr>
    </w:p>
    <w:p w14:paraId="5F823195" w14:textId="77777777" w:rsidR="00E96CAF" w:rsidRDefault="00000000">
      <w:pPr>
        <w:numPr>
          <w:ilvl w:val="1"/>
          <w:numId w:val="1"/>
        </w:numPr>
        <w:pBdr>
          <w:top w:val="nil"/>
          <w:left w:val="nil"/>
          <w:bottom w:val="nil"/>
          <w:right w:val="nil"/>
          <w:between w:val="nil"/>
        </w:pBdr>
        <w:ind w:left="1170"/>
        <w:rPr>
          <w:color w:val="000000"/>
        </w:rPr>
      </w:pPr>
      <w:r>
        <w:rPr>
          <w:color w:val="000000"/>
        </w:rPr>
        <w:t>The disturbed area is restored in a manner which assures that an equivalent amount of exposure control is achieved at the conclusion of the work.</w:t>
      </w:r>
    </w:p>
    <w:p w14:paraId="20B4FA85" w14:textId="77777777" w:rsidR="00E96CAF" w:rsidRDefault="00E96CAF">
      <w:pPr>
        <w:pBdr>
          <w:top w:val="nil"/>
          <w:left w:val="nil"/>
          <w:bottom w:val="nil"/>
          <w:right w:val="nil"/>
          <w:between w:val="nil"/>
        </w:pBdr>
        <w:ind w:left="1170"/>
        <w:rPr>
          <w:color w:val="000000"/>
        </w:rPr>
      </w:pPr>
    </w:p>
    <w:p w14:paraId="59FB8E8A" w14:textId="77777777" w:rsidR="00E96CAF" w:rsidRDefault="00000000">
      <w:pPr>
        <w:numPr>
          <w:ilvl w:val="1"/>
          <w:numId w:val="1"/>
        </w:numPr>
        <w:pBdr>
          <w:top w:val="nil"/>
          <w:left w:val="nil"/>
          <w:bottom w:val="nil"/>
          <w:right w:val="nil"/>
          <w:between w:val="nil"/>
        </w:pBdr>
        <w:ind w:left="1170"/>
        <w:rPr>
          <w:color w:val="000000"/>
        </w:rPr>
      </w:pPr>
      <w:r>
        <w:rPr>
          <w:color w:val="000000"/>
        </w:rPr>
        <w:t>The owner of the real property provides written notice to the West Virginia Department of Environmental Protection (WVDEP) of the intent to conduct such work no less than five (5) days prior to beginning unless a waiver is granted by the WVDEP.</w:t>
      </w:r>
    </w:p>
    <w:p w14:paraId="22983640" w14:textId="77777777" w:rsidR="00E96CAF" w:rsidRDefault="00E96CAF">
      <w:pPr>
        <w:pBdr>
          <w:top w:val="nil"/>
          <w:left w:val="nil"/>
          <w:bottom w:val="nil"/>
          <w:right w:val="nil"/>
          <w:between w:val="nil"/>
        </w:pBdr>
        <w:ind w:left="720"/>
        <w:rPr>
          <w:color w:val="000000"/>
        </w:rPr>
      </w:pPr>
    </w:p>
    <w:p w14:paraId="4466013A" w14:textId="77777777" w:rsidR="00E96CAF" w:rsidRDefault="00000000">
      <w:pPr>
        <w:numPr>
          <w:ilvl w:val="1"/>
          <w:numId w:val="1"/>
        </w:numPr>
        <w:pBdr>
          <w:top w:val="nil"/>
          <w:left w:val="nil"/>
          <w:bottom w:val="nil"/>
          <w:right w:val="nil"/>
          <w:between w:val="nil"/>
        </w:pBdr>
        <w:ind w:left="1170"/>
        <w:rPr>
          <w:color w:val="000000"/>
        </w:rPr>
      </w:pPr>
      <w:r>
        <w:rPr>
          <w:color w:val="000000"/>
        </w:rPr>
        <w:t>At the request of the WVDEP, the owner of the real property provides written evidence (including laboratory analytical data) showing the affected area continues to meet the remediation standard following completion of the work.</w:t>
      </w:r>
    </w:p>
    <w:p w14:paraId="1849EEF5" w14:textId="77777777" w:rsidR="00E96CAF" w:rsidRDefault="00E96CAF">
      <w:pPr>
        <w:widowControl w:val="0"/>
        <w:rPr>
          <w:color w:val="808080"/>
        </w:rPr>
      </w:pPr>
    </w:p>
    <w:p w14:paraId="6760DB28" w14:textId="77777777" w:rsidR="00E96CAF" w:rsidRDefault="00000000">
      <w:pPr>
        <w:widowControl w:val="0"/>
        <w:numPr>
          <w:ilvl w:val="0"/>
          <w:numId w:val="1"/>
        </w:numPr>
        <w:ind w:left="810"/>
      </w:pPr>
      <w:r>
        <w:rPr>
          <w:color w:val="000000"/>
        </w:rPr>
        <w:t>Any activity that may interfere with the groundwater monitoring well network.</w:t>
      </w:r>
    </w:p>
    <w:p w14:paraId="09C4898B" w14:textId="77777777" w:rsidR="00E96CAF" w:rsidRDefault="00E96CAF">
      <w:pPr>
        <w:widowControl w:val="0"/>
        <w:ind w:left="450"/>
      </w:pPr>
    </w:p>
    <w:p w14:paraId="53DD3E36" w14:textId="77777777" w:rsidR="00E96CAF" w:rsidRDefault="00000000">
      <w:pPr>
        <w:widowControl w:val="0"/>
        <w:numPr>
          <w:ilvl w:val="0"/>
          <w:numId w:val="1"/>
        </w:numPr>
        <w:ind w:left="810"/>
      </w:pPr>
      <w:r>
        <w:t xml:space="preserve">Construction of a building without a sub-slab vapor barrier and/or ventilation system adequate to prevent exposure to vapors in soil and groundwater, as determined by a West Virginia Licensed Remediation Specialist or similarly qualified individual.  Alternately, the restriction area may be further evaluated by a West Virginia Licensed Remediation Specialist or similarly qualified individual to determine if vapor control is necessary to meet the remediation standard. </w:t>
      </w:r>
    </w:p>
    <w:p w14:paraId="69A8779B" w14:textId="77777777" w:rsidR="00E96CAF" w:rsidRDefault="00E96CAF">
      <w:pPr>
        <w:widowControl w:val="0"/>
      </w:pPr>
    </w:p>
    <w:p w14:paraId="7F0154EA" w14:textId="77777777" w:rsidR="00E96CAF" w:rsidRDefault="00000000">
      <w:pPr>
        <w:pBdr>
          <w:top w:val="nil"/>
          <w:left w:val="nil"/>
          <w:bottom w:val="nil"/>
          <w:right w:val="nil"/>
          <w:between w:val="nil"/>
        </w:pBdr>
        <w:rPr>
          <w:color w:val="000000"/>
        </w:rPr>
      </w:pPr>
      <w:r>
        <w:rPr>
          <w:color w:val="808080"/>
        </w:rPr>
        <w:t>[USE/DELETE FOLLOWING PARAGRAPH AS APPROPRIATE]</w:t>
      </w:r>
      <w:r>
        <w:rPr>
          <w:color w:val="000000"/>
        </w:rPr>
        <w:t xml:space="preserve"> The following engineering control(s) (depicted on Exhibit </w:t>
      </w:r>
      <w:r>
        <w:rPr>
          <w:color w:val="808080"/>
        </w:rPr>
        <w:t>[select exhibit letter]</w:t>
      </w:r>
      <w:r>
        <w:rPr>
          <w:color w:val="000000"/>
        </w:rPr>
        <w:t xml:space="preserve">) have been installed at the property as a part of the remedy and </w:t>
      </w:r>
      <w:r w:rsidRPr="001A7CD6">
        <w:rPr>
          <w:color w:val="808080" w:themeColor="background1" w:themeShade="80"/>
        </w:rPr>
        <w:t xml:space="preserve">is/are </w:t>
      </w:r>
      <w:r>
        <w:rPr>
          <w:color w:val="000000"/>
        </w:rPr>
        <w:t>necessary to attain the designated remediation standard and shall be operated and maintained as necessary to protect the functional integrity:</w:t>
      </w:r>
    </w:p>
    <w:p w14:paraId="71238C84" w14:textId="77777777" w:rsidR="00E96CAF" w:rsidRDefault="00E96CAF">
      <w:pPr>
        <w:pBdr>
          <w:top w:val="nil"/>
          <w:left w:val="nil"/>
          <w:bottom w:val="nil"/>
          <w:right w:val="nil"/>
          <w:between w:val="nil"/>
        </w:pBdr>
        <w:rPr>
          <w:color w:val="000000"/>
        </w:rPr>
      </w:pPr>
    </w:p>
    <w:p w14:paraId="7BD2995D" w14:textId="77777777" w:rsidR="00E96CAF" w:rsidRDefault="00000000">
      <w:pPr>
        <w:pBdr>
          <w:top w:val="nil"/>
          <w:left w:val="nil"/>
          <w:bottom w:val="nil"/>
          <w:right w:val="nil"/>
          <w:between w:val="nil"/>
        </w:pBdr>
        <w:rPr>
          <w:color w:val="000000"/>
        </w:rPr>
      </w:pPr>
      <w:r>
        <w:rPr>
          <w:color w:val="000000"/>
        </w:rPr>
        <w:tab/>
        <w:t>Engineering Control 1:</w:t>
      </w:r>
    </w:p>
    <w:p w14:paraId="595276E6" w14:textId="77777777" w:rsidR="00E96CAF" w:rsidRDefault="00E96CAF">
      <w:pPr>
        <w:pBdr>
          <w:top w:val="nil"/>
          <w:left w:val="nil"/>
          <w:bottom w:val="nil"/>
          <w:right w:val="nil"/>
          <w:between w:val="nil"/>
        </w:pBdr>
        <w:rPr>
          <w:color w:val="000000"/>
        </w:rPr>
      </w:pPr>
    </w:p>
    <w:p w14:paraId="4BA847F8" w14:textId="77777777" w:rsidR="00E96CAF" w:rsidRDefault="00000000">
      <w:pPr>
        <w:pBdr>
          <w:top w:val="nil"/>
          <w:left w:val="nil"/>
          <w:bottom w:val="nil"/>
          <w:right w:val="nil"/>
          <w:between w:val="nil"/>
        </w:pBdr>
        <w:rPr>
          <w:color w:val="000000"/>
        </w:rPr>
      </w:pPr>
      <w:r>
        <w:rPr>
          <w:color w:val="000000"/>
        </w:rPr>
        <w:tab/>
        <w:t>Engineering Control 2:</w:t>
      </w:r>
    </w:p>
    <w:p w14:paraId="11DDDCF3" w14:textId="77777777" w:rsidR="00E96CAF" w:rsidRDefault="00E96CAF">
      <w:pPr>
        <w:pBdr>
          <w:top w:val="nil"/>
          <w:left w:val="nil"/>
          <w:bottom w:val="nil"/>
          <w:right w:val="nil"/>
          <w:between w:val="nil"/>
        </w:pBdr>
        <w:rPr>
          <w:color w:val="000000"/>
        </w:rPr>
      </w:pPr>
    </w:p>
    <w:p w14:paraId="07720051" w14:textId="77777777" w:rsidR="00E96CAF" w:rsidRDefault="00000000">
      <w:pPr>
        <w:pBdr>
          <w:top w:val="nil"/>
          <w:left w:val="nil"/>
          <w:bottom w:val="nil"/>
          <w:right w:val="nil"/>
          <w:between w:val="nil"/>
        </w:pBdr>
        <w:rPr>
          <w:color w:val="000000"/>
        </w:rPr>
      </w:pPr>
      <w:r>
        <w:rPr>
          <w:color w:val="000000"/>
        </w:rPr>
        <w:t>Current owner(s) of record of the property, and associated contact information:</w:t>
      </w:r>
    </w:p>
    <w:p w14:paraId="3B82D315" w14:textId="77777777" w:rsidR="00E96CAF" w:rsidRDefault="00E96CAF">
      <w:pPr>
        <w:pBdr>
          <w:top w:val="nil"/>
          <w:left w:val="nil"/>
          <w:bottom w:val="nil"/>
          <w:right w:val="nil"/>
          <w:between w:val="nil"/>
        </w:pBdr>
        <w:rPr>
          <w:color w:val="000000"/>
        </w:rPr>
      </w:pPr>
    </w:p>
    <w:p w14:paraId="24E89430" w14:textId="77777777" w:rsidR="00E96CAF" w:rsidRDefault="00000000">
      <w:pPr>
        <w:pBdr>
          <w:top w:val="nil"/>
          <w:left w:val="nil"/>
          <w:bottom w:val="nil"/>
          <w:right w:val="nil"/>
          <w:between w:val="nil"/>
        </w:pBdr>
        <w:ind w:left="450"/>
        <w:rPr>
          <w:color w:val="000000"/>
        </w:rPr>
      </w:pPr>
      <w:r>
        <w:rPr>
          <w:color w:val="808080"/>
        </w:rPr>
        <w:t>Property Owner 1</w:t>
      </w:r>
    </w:p>
    <w:p w14:paraId="0989BAD3" w14:textId="77777777" w:rsidR="00E96CAF" w:rsidRDefault="00000000">
      <w:pPr>
        <w:pBdr>
          <w:top w:val="nil"/>
          <w:left w:val="nil"/>
          <w:bottom w:val="nil"/>
          <w:right w:val="nil"/>
          <w:between w:val="nil"/>
        </w:pBdr>
        <w:ind w:left="450"/>
        <w:rPr>
          <w:color w:val="000000"/>
        </w:rPr>
      </w:pPr>
      <w:r>
        <w:rPr>
          <w:color w:val="000000"/>
        </w:rPr>
        <w:t xml:space="preserve">Attn.: </w:t>
      </w:r>
      <w:r>
        <w:rPr>
          <w:color w:val="808080"/>
        </w:rPr>
        <w:t>Contact Person 1</w:t>
      </w:r>
    </w:p>
    <w:p w14:paraId="03D0EBC6" w14:textId="77777777" w:rsidR="00E96CAF" w:rsidRDefault="00000000">
      <w:pPr>
        <w:pBdr>
          <w:top w:val="nil"/>
          <w:left w:val="nil"/>
          <w:bottom w:val="nil"/>
          <w:right w:val="nil"/>
          <w:between w:val="nil"/>
        </w:pBdr>
        <w:ind w:left="450"/>
        <w:rPr>
          <w:color w:val="000000"/>
        </w:rPr>
      </w:pPr>
      <w:r>
        <w:rPr>
          <w:color w:val="808080"/>
        </w:rPr>
        <w:t>Mailing Address</w:t>
      </w:r>
    </w:p>
    <w:p w14:paraId="00F1CA79"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56F138A1" w14:textId="77777777" w:rsidR="00E96CAF" w:rsidRDefault="00E96CAF">
      <w:pPr>
        <w:pBdr>
          <w:top w:val="nil"/>
          <w:left w:val="nil"/>
          <w:bottom w:val="nil"/>
          <w:right w:val="nil"/>
          <w:between w:val="nil"/>
        </w:pBdr>
        <w:rPr>
          <w:color w:val="000000"/>
        </w:rPr>
      </w:pPr>
    </w:p>
    <w:p w14:paraId="7F166CED" w14:textId="77777777" w:rsidR="00E96CAF" w:rsidRDefault="00000000">
      <w:pPr>
        <w:pBdr>
          <w:top w:val="nil"/>
          <w:left w:val="nil"/>
          <w:bottom w:val="nil"/>
          <w:right w:val="nil"/>
          <w:between w:val="nil"/>
        </w:pBdr>
        <w:ind w:left="450"/>
        <w:rPr>
          <w:color w:val="000000"/>
        </w:rPr>
      </w:pPr>
      <w:r>
        <w:rPr>
          <w:color w:val="808080"/>
        </w:rPr>
        <w:t>Property Owner 2</w:t>
      </w:r>
    </w:p>
    <w:p w14:paraId="1A5DAFBE" w14:textId="77777777" w:rsidR="00E96CAF" w:rsidRDefault="00000000">
      <w:pPr>
        <w:pBdr>
          <w:top w:val="nil"/>
          <w:left w:val="nil"/>
          <w:bottom w:val="nil"/>
          <w:right w:val="nil"/>
          <w:between w:val="nil"/>
        </w:pBdr>
        <w:ind w:left="450"/>
        <w:rPr>
          <w:color w:val="000000"/>
        </w:rPr>
      </w:pPr>
      <w:r>
        <w:rPr>
          <w:color w:val="000000"/>
        </w:rPr>
        <w:t xml:space="preserve">Attn.: </w:t>
      </w:r>
      <w:r>
        <w:rPr>
          <w:color w:val="808080"/>
        </w:rPr>
        <w:t>Contact Person 2</w:t>
      </w:r>
    </w:p>
    <w:p w14:paraId="172BD861" w14:textId="77777777" w:rsidR="00E96CAF" w:rsidRDefault="00000000">
      <w:pPr>
        <w:pBdr>
          <w:top w:val="nil"/>
          <w:left w:val="nil"/>
          <w:bottom w:val="nil"/>
          <w:right w:val="nil"/>
          <w:between w:val="nil"/>
        </w:pBdr>
        <w:ind w:left="450"/>
        <w:rPr>
          <w:color w:val="000000"/>
        </w:rPr>
      </w:pPr>
      <w:r>
        <w:rPr>
          <w:color w:val="808080"/>
        </w:rPr>
        <w:t>Mailing Address</w:t>
      </w:r>
    </w:p>
    <w:p w14:paraId="0818B83D"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3760BC13" w14:textId="77777777" w:rsidR="00E96CAF" w:rsidRDefault="00E96CAF">
      <w:pPr>
        <w:pBdr>
          <w:top w:val="nil"/>
          <w:left w:val="nil"/>
          <w:bottom w:val="nil"/>
          <w:right w:val="nil"/>
          <w:between w:val="nil"/>
        </w:pBdr>
        <w:rPr>
          <w:color w:val="000000"/>
        </w:rPr>
      </w:pPr>
    </w:p>
    <w:p w14:paraId="151BFC6C" w14:textId="77777777" w:rsidR="00E96CAF" w:rsidRDefault="00000000">
      <w:pPr>
        <w:pBdr>
          <w:top w:val="nil"/>
          <w:left w:val="nil"/>
          <w:bottom w:val="nil"/>
          <w:right w:val="nil"/>
          <w:between w:val="nil"/>
        </w:pBdr>
        <w:ind w:left="450"/>
        <w:rPr>
          <w:color w:val="000000"/>
        </w:rPr>
      </w:pPr>
      <w:r>
        <w:rPr>
          <w:color w:val="808080"/>
        </w:rPr>
        <w:t>Property Owner 3</w:t>
      </w:r>
    </w:p>
    <w:p w14:paraId="6DAF74B4" w14:textId="77777777" w:rsidR="00E96CAF" w:rsidRDefault="00000000">
      <w:pPr>
        <w:pBdr>
          <w:top w:val="nil"/>
          <w:left w:val="nil"/>
          <w:bottom w:val="nil"/>
          <w:right w:val="nil"/>
          <w:between w:val="nil"/>
        </w:pBdr>
        <w:ind w:left="450"/>
        <w:rPr>
          <w:color w:val="000000"/>
        </w:rPr>
      </w:pPr>
      <w:r>
        <w:rPr>
          <w:color w:val="000000"/>
        </w:rPr>
        <w:t xml:space="preserve">Attn.: </w:t>
      </w:r>
      <w:r>
        <w:rPr>
          <w:color w:val="808080"/>
        </w:rPr>
        <w:t>Contact Person 3</w:t>
      </w:r>
    </w:p>
    <w:p w14:paraId="7F1D0370" w14:textId="77777777" w:rsidR="00E96CAF" w:rsidRDefault="00000000">
      <w:pPr>
        <w:pBdr>
          <w:top w:val="nil"/>
          <w:left w:val="nil"/>
          <w:bottom w:val="nil"/>
          <w:right w:val="nil"/>
          <w:between w:val="nil"/>
        </w:pBdr>
        <w:ind w:left="450"/>
        <w:rPr>
          <w:color w:val="000000"/>
        </w:rPr>
      </w:pPr>
      <w:r>
        <w:rPr>
          <w:color w:val="808080"/>
        </w:rPr>
        <w:t>Mailing Address</w:t>
      </w:r>
    </w:p>
    <w:p w14:paraId="1719EF2E"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58F96531" w14:textId="77777777" w:rsidR="00E96CAF" w:rsidRDefault="00E96CAF">
      <w:pPr>
        <w:pBdr>
          <w:top w:val="nil"/>
          <w:left w:val="nil"/>
          <w:bottom w:val="nil"/>
          <w:right w:val="nil"/>
          <w:between w:val="nil"/>
        </w:pBdr>
        <w:rPr>
          <w:color w:val="000000"/>
        </w:rPr>
      </w:pPr>
    </w:p>
    <w:p w14:paraId="72ABEC74" w14:textId="77777777" w:rsidR="00E96CAF" w:rsidRDefault="00000000">
      <w:r>
        <w:t>Any person, including a person that owns an interest in the real property, the state or federal agency determining or approving the environmental response project pursuant to which an environmental covenant is created, or a municipality or other unit of local government may be a holder of an environmental covenant.  The following are all holders of this covenant:</w:t>
      </w:r>
    </w:p>
    <w:p w14:paraId="489B0E4F" w14:textId="77777777" w:rsidR="00E96CAF" w:rsidRDefault="00E96CAF">
      <w:pPr>
        <w:pBdr>
          <w:top w:val="nil"/>
          <w:left w:val="nil"/>
          <w:bottom w:val="nil"/>
          <w:right w:val="nil"/>
          <w:between w:val="nil"/>
        </w:pBdr>
        <w:rPr>
          <w:color w:val="000000"/>
        </w:rPr>
      </w:pPr>
    </w:p>
    <w:p w14:paraId="7F80C363" w14:textId="77777777" w:rsidR="00E96CAF" w:rsidRDefault="00000000">
      <w:pPr>
        <w:pBdr>
          <w:top w:val="nil"/>
          <w:left w:val="nil"/>
          <w:bottom w:val="nil"/>
          <w:right w:val="nil"/>
          <w:between w:val="nil"/>
        </w:pBdr>
        <w:ind w:left="450"/>
        <w:rPr>
          <w:color w:val="000000"/>
        </w:rPr>
      </w:pPr>
      <w:r>
        <w:rPr>
          <w:color w:val="808080"/>
        </w:rPr>
        <w:t>Covenant Holder 1</w:t>
      </w:r>
    </w:p>
    <w:p w14:paraId="09D4B33D" w14:textId="77777777" w:rsidR="00E96CAF" w:rsidRDefault="00000000">
      <w:pPr>
        <w:pBdr>
          <w:top w:val="nil"/>
          <w:left w:val="nil"/>
          <w:bottom w:val="nil"/>
          <w:right w:val="nil"/>
          <w:between w:val="nil"/>
        </w:pBdr>
        <w:ind w:left="450"/>
        <w:rPr>
          <w:color w:val="000000"/>
        </w:rPr>
      </w:pPr>
      <w:r>
        <w:rPr>
          <w:color w:val="808080"/>
        </w:rPr>
        <w:t>Relationship to Property</w:t>
      </w:r>
    </w:p>
    <w:p w14:paraId="3FECF1D1" w14:textId="77777777" w:rsidR="00E96CAF" w:rsidRDefault="00000000">
      <w:pPr>
        <w:pBdr>
          <w:top w:val="nil"/>
          <w:left w:val="nil"/>
          <w:bottom w:val="nil"/>
          <w:right w:val="nil"/>
          <w:between w:val="nil"/>
        </w:pBdr>
        <w:ind w:left="450"/>
        <w:rPr>
          <w:color w:val="000000"/>
        </w:rPr>
      </w:pPr>
      <w:r>
        <w:rPr>
          <w:color w:val="808080"/>
        </w:rPr>
        <w:t>Mailing Address</w:t>
      </w:r>
    </w:p>
    <w:p w14:paraId="0005C3C9"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783495DC" w14:textId="77777777" w:rsidR="00E96CAF" w:rsidRDefault="00E96CAF">
      <w:pPr>
        <w:pBdr>
          <w:top w:val="nil"/>
          <w:left w:val="nil"/>
          <w:bottom w:val="nil"/>
          <w:right w:val="nil"/>
          <w:between w:val="nil"/>
        </w:pBdr>
        <w:ind w:left="450"/>
        <w:rPr>
          <w:color w:val="000000"/>
        </w:rPr>
      </w:pPr>
    </w:p>
    <w:p w14:paraId="146620B2" w14:textId="77777777" w:rsidR="00E96CAF" w:rsidRDefault="00000000">
      <w:pPr>
        <w:pBdr>
          <w:top w:val="nil"/>
          <w:left w:val="nil"/>
          <w:bottom w:val="nil"/>
          <w:right w:val="nil"/>
          <w:between w:val="nil"/>
        </w:pBdr>
        <w:ind w:left="450"/>
        <w:rPr>
          <w:color w:val="000000"/>
        </w:rPr>
      </w:pPr>
      <w:r>
        <w:rPr>
          <w:color w:val="808080"/>
        </w:rPr>
        <w:t>Covenant Holder 2</w:t>
      </w:r>
    </w:p>
    <w:p w14:paraId="2D01132C" w14:textId="77777777" w:rsidR="00E96CAF" w:rsidRDefault="00000000">
      <w:pPr>
        <w:pBdr>
          <w:top w:val="nil"/>
          <w:left w:val="nil"/>
          <w:bottom w:val="nil"/>
          <w:right w:val="nil"/>
          <w:between w:val="nil"/>
        </w:pBdr>
        <w:ind w:left="450"/>
        <w:rPr>
          <w:color w:val="000000"/>
        </w:rPr>
      </w:pPr>
      <w:r>
        <w:rPr>
          <w:color w:val="808080"/>
        </w:rPr>
        <w:lastRenderedPageBreak/>
        <w:t>Relationship to Property</w:t>
      </w:r>
    </w:p>
    <w:p w14:paraId="1D4955E7" w14:textId="77777777" w:rsidR="00E96CAF" w:rsidRDefault="00000000">
      <w:pPr>
        <w:pBdr>
          <w:top w:val="nil"/>
          <w:left w:val="nil"/>
          <w:bottom w:val="nil"/>
          <w:right w:val="nil"/>
          <w:between w:val="nil"/>
        </w:pBdr>
        <w:ind w:left="450"/>
        <w:rPr>
          <w:color w:val="000000"/>
        </w:rPr>
      </w:pPr>
      <w:r>
        <w:rPr>
          <w:color w:val="808080"/>
        </w:rPr>
        <w:t>Mailing Address</w:t>
      </w:r>
    </w:p>
    <w:p w14:paraId="21714D5F"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12B1EFCF" w14:textId="77777777" w:rsidR="00E96CAF" w:rsidRDefault="00E96CAF">
      <w:pPr>
        <w:pBdr>
          <w:top w:val="nil"/>
          <w:left w:val="nil"/>
          <w:bottom w:val="nil"/>
          <w:right w:val="nil"/>
          <w:between w:val="nil"/>
        </w:pBdr>
        <w:ind w:left="450"/>
        <w:rPr>
          <w:color w:val="000000"/>
        </w:rPr>
      </w:pPr>
    </w:p>
    <w:p w14:paraId="4F4997D0" w14:textId="77777777" w:rsidR="00E96CAF" w:rsidRDefault="00000000">
      <w:pPr>
        <w:pBdr>
          <w:top w:val="nil"/>
          <w:left w:val="nil"/>
          <w:bottom w:val="nil"/>
          <w:right w:val="nil"/>
          <w:between w:val="nil"/>
        </w:pBdr>
        <w:ind w:left="450"/>
        <w:rPr>
          <w:color w:val="000000"/>
        </w:rPr>
      </w:pPr>
      <w:r>
        <w:rPr>
          <w:color w:val="808080"/>
        </w:rPr>
        <w:t>Covenant Holder 3</w:t>
      </w:r>
    </w:p>
    <w:p w14:paraId="5551E891" w14:textId="77777777" w:rsidR="00E96CAF" w:rsidRDefault="00000000">
      <w:pPr>
        <w:pBdr>
          <w:top w:val="nil"/>
          <w:left w:val="nil"/>
          <w:bottom w:val="nil"/>
          <w:right w:val="nil"/>
          <w:between w:val="nil"/>
        </w:pBdr>
        <w:ind w:left="450"/>
        <w:rPr>
          <w:color w:val="000000"/>
        </w:rPr>
      </w:pPr>
      <w:r>
        <w:rPr>
          <w:color w:val="808080"/>
        </w:rPr>
        <w:t>Relationship to Property</w:t>
      </w:r>
    </w:p>
    <w:p w14:paraId="4253F2FE" w14:textId="77777777" w:rsidR="00E96CAF" w:rsidRDefault="00000000">
      <w:pPr>
        <w:pBdr>
          <w:top w:val="nil"/>
          <w:left w:val="nil"/>
          <w:bottom w:val="nil"/>
          <w:right w:val="nil"/>
          <w:between w:val="nil"/>
        </w:pBdr>
        <w:ind w:left="450"/>
        <w:rPr>
          <w:color w:val="000000"/>
        </w:rPr>
      </w:pPr>
      <w:r>
        <w:rPr>
          <w:color w:val="808080"/>
        </w:rPr>
        <w:t>Mailing Address</w:t>
      </w:r>
    </w:p>
    <w:p w14:paraId="299DDED4" w14:textId="77777777" w:rsidR="00E96CAF" w:rsidRDefault="00000000">
      <w:pPr>
        <w:pBdr>
          <w:top w:val="nil"/>
          <w:left w:val="nil"/>
          <w:bottom w:val="nil"/>
          <w:right w:val="nil"/>
          <w:between w:val="nil"/>
        </w:pBdr>
        <w:ind w:left="450"/>
        <w:rPr>
          <w:color w:val="000000"/>
        </w:rPr>
      </w:pPr>
      <w:r>
        <w:rPr>
          <w:color w:val="808080"/>
        </w:rPr>
        <w:t>City</w:t>
      </w:r>
      <w:r>
        <w:rPr>
          <w:color w:val="000000"/>
        </w:rPr>
        <w:t xml:space="preserve">, </w:t>
      </w:r>
      <w:r>
        <w:rPr>
          <w:color w:val="808080"/>
        </w:rPr>
        <w:t>State</w:t>
      </w:r>
      <w:r>
        <w:rPr>
          <w:color w:val="000000"/>
        </w:rPr>
        <w:t xml:space="preserve"> </w:t>
      </w:r>
      <w:r>
        <w:rPr>
          <w:color w:val="808080"/>
        </w:rPr>
        <w:t>Zip</w:t>
      </w:r>
    </w:p>
    <w:p w14:paraId="287A3BB7" w14:textId="77777777" w:rsidR="00E96CAF" w:rsidRDefault="00E96CAF">
      <w:pPr>
        <w:pBdr>
          <w:top w:val="nil"/>
          <w:left w:val="nil"/>
          <w:bottom w:val="nil"/>
          <w:right w:val="nil"/>
          <w:between w:val="nil"/>
        </w:pBdr>
        <w:rPr>
          <w:color w:val="000000"/>
        </w:rPr>
      </w:pPr>
    </w:p>
    <w:p w14:paraId="7451A701" w14:textId="77777777" w:rsidR="00E96CAF" w:rsidRDefault="00000000">
      <w:bookmarkStart w:id="1" w:name="_heading=h.30j0zll" w:colFirst="0" w:colLast="0"/>
      <w:bookmarkEnd w:id="1"/>
      <w:r>
        <w:t>The owner(s) of the property shall provide written notice to the WVDEP within ten (10) days following transfer of a specified interest in the property subject to this covenant, changes in use of the property, or applications for building permits or proposals for any site work affecting the contamination on the property.  Any notice regarding transfer of a specified interest in the property subject to this covenant shall include the name, address, and contact information for the new owner.</w:t>
      </w:r>
    </w:p>
    <w:p w14:paraId="7B80D529" w14:textId="77777777" w:rsidR="00E96CAF" w:rsidRDefault="00E96CAF"/>
    <w:p w14:paraId="187E7338" w14:textId="77777777" w:rsidR="00E96CAF" w:rsidRDefault="00000000">
      <w:r>
        <w:t xml:space="preserve">The owner(s) shall conduct annual inspections of the property no more than sixty (60) days before or after the anniversary date of this document in accordance with the Land Use Covenant Inspection Form provided as Exhibit </w:t>
      </w:r>
      <w:r>
        <w:rPr>
          <w:color w:val="808080"/>
        </w:rPr>
        <w:t>[select exhibit letter]</w:t>
      </w:r>
      <w:r>
        <w:t xml:space="preserve"> to monitor compliance with this Land Use Covenant and shall submit the signed form to the WVDEP headquarters within thirty (30) days of the inspection.</w:t>
      </w:r>
    </w:p>
    <w:p w14:paraId="4616DF6B" w14:textId="77777777" w:rsidR="00E96CAF" w:rsidRDefault="00E96CAF"/>
    <w:p w14:paraId="7685EEEC" w14:textId="77777777" w:rsidR="00E96CAF" w:rsidRDefault="00000000">
      <w:r>
        <w:t>This covenant shall not be amended, modified, or terminated except by written instrument executed in accordance with W. Va. Code § 22-22B-10, by and between the owner at the time of the proposed amendment, modification, or termination; the WVDEP; and the holders of this covenant.  Within five (5) days of executing an amendment, modification, or termination of this Land Use Covenant, the owner shall record such amendment, modification, or termination with the Clerk of the County Commission, and within five (5) days thereafter, the owner shall provide a true copy of the recorded amendment, modification, or termination to the WVDEP.</w:t>
      </w:r>
    </w:p>
    <w:p w14:paraId="0B2BD8E3" w14:textId="77777777" w:rsidR="00E96CAF" w:rsidRDefault="00E96CAF"/>
    <w:p w14:paraId="2C2C2766" w14:textId="77777777" w:rsidR="00E96CAF" w:rsidRDefault="00000000">
      <w:r>
        <w:t>The administrative record for the environmental response project reflected in this covenant is maintained at the WVDEP headquarters, and is entitled:</w:t>
      </w:r>
    </w:p>
    <w:p w14:paraId="34F050F7" w14:textId="77777777" w:rsidR="00E96CAF" w:rsidRDefault="00E96CAF"/>
    <w:p w14:paraId="025EF691" w14:textId="77777777" w:rsidR="00E96CAF" w:rsidRDefault="00000000">
      <w:pPr>
        <w:ind w:left="450"/>
      </w:pPr>
      <w:r>
        <w:rPr>
          <w:color w:val="808080"/>
        </w:rPr>
        <w:t>UECA-LUST Project Name</w:t>
      </w:r>
    </w:p>
    <w:p w14:paraId="1025BC32" w14:textId="77777777" w:rsidR="00E96CAF" w:rsidRDefault="00000000">
      <w:pPr>
        <w:ind w:left="450"/>
      </w:pPr>
      <w:r>
        <w:t xml:space="preserve">WV ID No. </w:t>
      </w:r>
      <w:r>
        <w:rPr>
          <w:color w:val="808080"/>
        </w:rPr>
        <w:t>WV ID No.</w:t>
      </w:r>
      <w:r>
        <w:t xml:space="preserve">, LUST Leak No. </w:t>
      </w:r>
      <w:r>
        <w:rPr>
          <w:color w:val="808080"/>
        </w:rPr>
        <w:t>LUST Leak No.</w:t>
      </w:r>
      <w:r>
        <w:t xml:space="preserve">, UECA No. </w:t>
      </w:r>
      <w:r>
        <w:rPr>
          <w:color w:val="808080"/>
        </w:rPr>
        <w:t>UECA No.</w:t>
      </w:r>
    </w:p>
    <w:p w14:paraId="12B18164" w14:textId="77777777" w:rsidR="00E96CAF" w:rsidRDefault="00E96CAF">
      <w:pPr>
        <w:ind w:left="450"/>
      </w:pPr>
    </w:p>
    <w:p w14:paraId="0B816D79" w14:textId="77777777" w:rsidR="00E96CAF" w:rsidRDefault="00000000">
      <w:r>
        <w:t>The WVDEP is granted full right of access to the property for the purpose of implementation or enforcement of this covenant.</w:t>
      </w:r>
    </w:p>
    <w:p w14:paraId="7F51765F" w14:textId="77777777" w:rsidR="00E96CAF" w:rsidRDefault="00E96CAF"/>
    <w:p w14:paraId="73371C49" w14:textId="77777777" w:rsidR="00E96CAF" w:rsidRDefault="00000000">
      <w:r>
        <w:t>All restrictions and other requirements described in this covenant shall run with the land and shall be binding upon all holders and their grantees, lessees, authorized agents, employees, or persons acting under their direction or control.</w:t>
      </w:r>
    </w:p>
    <w:p w14:paraId="24450D70" w14:textId="77777777" w:rsidR="00E96CAF" w:rsidRDefault="00E96CAF"/>
    <w:p w14:paraId="08215157" w14:textId="77777777" w:rsidR="00E96CAF" w:rsidRDefault="00000000">
      <w:pPr>
        <w:jc w:val="center"/>
      </w:pPr>
      <w:bookmarkStart w:id="2" w:name="_heading=h.1fob9te" w:colFirst="0" w:colLast="0"/>
      <w:bookmarkEnd w:id="2"/>
      <w:r>
        <w:t>[SIGNATURES APPEAR ON THE FOLLOWING PAGES]</w:t>
      </w:r>
      <w:r>
        <w:br w:type="page"/>
      </w:r>
    </w:p>
    <w:p w14:paraId="013A2D4F" w14:textId="77777777" w:rsidR="00E96CAF" w:rsidRDefault="00000000">
      <w:r>
        <w:lastRenderedPageBreak/>
        <w:t>IN WITNESS WHEREOF, the following holders have executed this covenant on the dates indicated.</w:t>
      </w:r>
    </w:p>
    <w:p w14:paraId="120FE1AA" w14:textId="77777777" w:rsidR="00E96CAF" w:rsidRDefault="00E96CAF"/>
    <w:p w14:paraId="0650FA3C" w14:textId="77777777" w:rsidR="00E96CAF" w:rsidRDefault="00000000">
      <w:pPr>
        <w:rPr>
          <w:i/>
        </w:rPr>
      </w:pPr>
      <w:r>
        <w:tab/>
      </w:r>
      <w:r>
        <w:rPr>
          <w:i/>
          <w:color w:val="808080"/>
          <w:u w:val="single"/>
        </w:rPr>
        <w:t>[Insert Name of Holder]</w:t>
      </w:r>
    </w:p>
    <w:tbl>
      <w:tblPr>
        <w:tblStyle w:val="a0"/>
        <w:tblW w:w="7992" w:type="dxa"/>
        <w:tblInd w:w="1253" w:type="dxa"/>
        <w:tblBorders>
          <w:top w:val="nil"/>
          <w:left w:val="nil"/>
          <w:bottom w:val="nil"/>
          <w:right w:val="nil"/>
          <w:insideH w:val="nil"/>
          <w:insideV w:val="nil"/>
        </w:tblBorders>
        <w:tblLayout w:type="fixed"/>
        <w:tblLook w:val="0400" w:firstRow="0" w:lastRow="0" w:firstColumn="0" w:lastColumn="0" w:noHBand="0" w:noVBand="1"/>
      </w:tblPr>
      <w:tblGrid>
        <w:gridCol w:w="1690"/>
        <w:gridCol w:w="6302"/>
      </w:tblGrid>
      <w:tr w:rsidR="00E96CAF" w14:paraId="0C59922E" w14:textId="77777777">
        <w:tc>
          <w:tcPr>
            <w:tcW w:w="1690" w:type="dxa"/>
            <w:vAlign w:val="bottom"/>
          </w:tcPr>
          <w:p w14:paraId="6B9C85DB" w14:textId="77777777" w:rsidR="00E96CAF" w:rsidRDefault="00000000">
            <w:r>
              <w:t>Printed Name:</w:t>
            </w:r>
          </w:p>
        </w:tc>
        <w:tc>
          <w:tcPr>
            <w:tcW w:w="6302" w:type="dxa"/>
            <w:tcBorders>
              <w:bottom w:val="single" w:sz="4" w:space="0" w:color="000000"/>
            </w:tcBorders>
            <w:vAlign w:val="bottom"/>
          </w:tcPr>
          <w:p w14:paraId="6EC811A3" w14:textId="77777777" w:rsidR="00E96CAF" w:rsidRDefault="00000000">
            <w:r>
              <w:rPr>
                <w:color w:val="808080"/>
              </w:rPr>
              <w:t>[Insert Name]</w:t>
            </w:r>
          </w:p>
        </w:tc>
      </w:tr>
      <w:tr w:rsidR="00E96CAF" w14:paraId="623DCB46" w14:textId="77777777">
        <w:tc>
          <w:tcPr>
            <w:tcW w:w="1690" w:type="dxa"/>
            <w:vAlign w:val="bottom"/>
          </w:tcPr>
          <w:p w14:paraId="63499AD8" w14:textId="77777777" w:rsidR="00E96CAF" w:rsidRDefault="00000000">
            <w:r>
              <w:t>Title:</w:t>
            </w:r>
          </w:p>
        </w:tc>
        <w:tc>
          <w:tcPr>
            <w:tcW w:w="6302" w:type="dxa"/>
            <w:tcBorders>
              <w:top w:val="single" w:sz="4" w:space="0" w:color="000000"/>
              <w:bottom w:val="single" w:sz="4" w:space="0" w:color="000000"/>
            </w:tcBorders>
            <w:vAlign w:val="bottom"/>
          </w:tcPr>
          <w:p w14:paraId="19C629C9" w14:textId="77777777" w:rsidR="00E96CAF" w:rsidRDefault="00000000">
            <w:r>
              <w:rPr>
                <w:color w:val="808080"/>
              </w:rPr>
              <w:t>[Insert Title]</w:t>
            </w:r>
          </w:p>
        </w:tc>
      </w:tr>
    </w:tbl>
    <w:p w14:paraId="77AC32AA" w14:textId="77777777" w:rsidR="00E96CAF" w:rsidRDefault="00000000">
      <w:r>
        <w:tab/>
      </w:r>
      <w:r>
        <w:tab/>
      </w:r>
    </w:p>
    <w:tbl>
      <w:tblPr>
        <w:tblStyle w:val="a1"/>
        <w:tblW w:w="7901" w:type="dxa"/>
        <w:tblInd w:w="1350" w:type="dxa"/>
        <w:tblBorders>
          <w:top w:val="nil"/>
          <w:left w:val="nil"/>
          <w:bottom w:val="nil"/>
          <w:right w:val="nil"/>
          <w:insideH w:val="nil"/>
          <w:insideV w:val="nil"/>
        </w:tblBorders>
        <w:tblLayout w:type="fixed"/>
        <w:tblLook w:val="0400" w:firstRow="0" w:lastRow="0" w:firstColumn="0" w:lastColumn="0" w:noHBand="0" w:noVBand="1"/>
      </w:tblPr>
      <w:tblGrid>
        <w:gridCol w:w="5248"/>
        <w:gridCol w:w="268"/>
        <w:gridCol w:w="2385"/>
      </w:tblGrid>
      <w:tr w:rsidR="00E96CAF" w14:paraId="324D82C5" w14:textId="77777777">
        <w:tc>
          <w:tcPr>
            <w:tcW w:w="5249" w:type="dxa"/>
            <w:tcBorders>
              <w:bottom w:val="single" w:sz="4" w:space="0" w:color="000000"/>
            </w:tcBorders>
          </w:tcPr>
          <w:p w14:paraId="242095BA" w14:textId="77777777" w:rsidR="00E96CAF" w:rsidRDefault="00E96CAF"/>
        </w:tc>
        <w:tc>
          <w:tcPr>
            <w:tcW w:w="268" w:type="dxa"/>
          </w:tcPr>
          <w:p w14:paraId="111CBEB0" w14:textId="77777777" w:rsidR="00E96CAF" w:rsidRDefault="00E96CAF"/>
        </w:tc>
        <w:tc>
          <w:tcPr>
            <w:tcW w:w="2385" w:type="dxa"/>
            <w:tcBorders>
              <w:bottom w:val="single" w:sz="4" w:space="0" w:color="000000"/>
            </w:tcBorders>
          </w:tcPr>
          <w:p w14:paraId="16CC2FAB" w14:textId="77777777" w:rsidR="00E96CAF" w:rsidRDefault="00E96CAF"/>
        </w:tc>
      </w:tr>
      <w:tr w:rsidR="00E96CAF" w14:paraId="09A8F35B" w14:textId="77777777">
        <w:tc>
          <w:tcPr>
            <w:tcW w:w="5249" w:type="dxa"/>
            <w:tcBorders>
              <w:top w:val="single" w:sz="4" w:space="0" w:color="000000"/>
            </w:tcBorders>
          </w:tcPr>
          <w:p w14:paraId="629E9CA0" w14:textId="77777777" w:rsidR="00E96CAF" w:rsidRDefault="00000000">
            <w:r>
              <w:t>Signature</w:t>
            </w:r>
          </w:p>
        </w:tc>
        <w:tc>
          <w:tcPr>
            <w:tcW w:w="268" w:type="dxa"/>
          </w:tcPr>
          <w:p w14:paraId="79EB96E4" w14:textId="77777777" w:rsidR="00E96CAF" w:rsidRDefault="00E96CAF"/>
        </w:tc>
        <w:tc>
          <w:tcPr>
            <w:tcW w:w="2385" w:type="dxa"/>
            <w:tcBorders>
              <w:top w:val="single" w:sz="4" w:space="0" w:color="000000"/>
            </w:tcBorders>
          </w:tcPr>
          <w:p w14:paraId="5E0890D4" w14:textId="77777777" w:rsidR="00E96CAF" w:rsidRDefault="00000000">
            <w:r>
              <w:t>Date</w:t>
            </w:r>
          </w:p>
        </w:tc>
      </w:tr>
    </w:tbl>
    <w:p w14:paraId="318C9179" w14:textId="77777777" w:rsidR="00E96CAF" w:rsidRDefault="00E96CAF"/>
    <w:p w14:paraId="78B59742" w14:textId="77777777" w:rsidR="00E96CAF" w:rsidRDefault="00E96CAF"/>
    <w:p w14:paraId="6978CA0B" w14:textId="77777777" w:rsidR="00E96CAF" w:rsidRDefault="00000000">
      <w:pPr>
        <w:ind w:left="1350"/>
      </w:pPr>
      <w:r>
        <w:t xml:space="preserve">I, </w:t>
      </w:r>
      <w:r w:rsidRPr="00E0602D">
        <w:rPr>
          <w:u w:val="single"/>
        </w:rPr>
        <w:t>______________________________</w:t>
      </w:r>
      <w:r>
        <w:t xml:space="preserve">, a Notary Public in and for the County of _________________________, State of _________________________, do hereby certify that the holder(s) whose </w:t>
      </w:r>
      <w:r>
        <w:rPr>
          <w:color w:val="808080"/>
        </w:rPr>
        <w:t>name is/names are</w:t>
      </w:r>
      <w:r>
        <w:t xml:space="preserve"> signed above, this day executed this document in my presence or this day acknowledged same to be true act and deed of said holder(s).</w:t>
      </w:r>
    </w:p>
    <w:p w14:paraId="59EBE6A1" w14:textId="77777777" w:rsidR="00E96CAF" w:rsidRDefault="00E96CAF">
      <w:pPr>
        <w:ind w:left="1350"/>
      </w:pPr>
    </w:p>
    <w:p w14:paraId="49FB9823" w14:textId="77777777" w:rsidR="00E96CAF" w:rsidRDefault="00000000">
      <w:pPr>
        <w:ind w:left="1350"/>
      </w:pPr>
      <w:r>
        <w:t xml:space="preserve">Given under my hand this the </w:t>
      </w:r>
      <w:r w:rsidRPr="00E0602D">
        <w:rPr>
          <w:u w:val="single"/>
        </w:rPr>
        <w:t>______</w:t>
      </w:r>
      <w:r>
        <w:t xml:space="preserve"> day of </w:t>
      </w:r>
      <w:r w:rsidRPr="00E0602D">
        <w:rPr>
          <w:u w:val="single"/>
        </w:rPr>
        <w:t>___________________</w:t>
      </w:r>
      <w:r>
        <w:t>, 20</w:t>
      </w:r>
      <w:r w:rsidRPr="00E0602D">
        <w:rPr>
          <w:u w:val="single"/>
        </w:rPr>
        <w:t>____</w:t>
      </w:r>
      <w:r>
        <w:t>.</w:t>
      </w:r>
    </w:p>
    <w:p w14:paraId="540854E6" w14:textId="77777777" w:rsidR="00E96CAF" w:rsidRDefault="00000000">
      <w:pPr>
        <w:ind w:left="1350"/>
      </w:pPr>
      <w:r>
        <w:t xml:space="preserve">My commission expires </w:t>
      </w:r>
      <w:r w:rsidRPr="00E0602D">
        <w:rPr>
          <w:u w:val="single"/>
        </w:rPr>
        <w:t>______________________________________________</w:t>
      </w:r>
      <w:r>
        <w:t>.</w:t>
      </w:r>
    </w:p>
    <w:p w14:paraId="5EADE1C1" w14:textId="77777777" w:rsidR="00E96CAF" w:rsidRDefault="00E96CAF">
      <w:pPr>
        <w:ind w:left="720"/>
      </w:pPr>
    </w:p>
    <w:tbl>
      <w:tblPr>
        <w:tblStyle w:val="a2"/>
        <w:tblW w:w="5202" w:type="dxa"/>
        <w:tblInd w:w="405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202"/>
      </w:tblGrid>
      <w:tr w:rsidR="00E96CAF" w14:paraId="4599EA22" w14:textId="77777777">
        <w:tc>
          <w:tcPr>
            <w:tcW w:w="5202" w:type="dxa"/>
          </w:tcPr>
          <w:p w14:paraId="4FBAA006" w14:textId="77777777" w:rsidR="00E96CAF" w:rsidRDefault="00000000">
            <w:r>
              <w:tab/>
            </w:r>
            <w:r>
              <w:tab/>
            </w:r>
            <w:r>
              <w:tab/>
            </w:r>
            <w:r>
              <w:tab/>
            </w:r>
            <w:r>
              <w:tab/>
            </w:r>
          </w:p>
        </w:tc>
      </w:tr>
      <w:tr w:rsidR="00E96CAF" w14:paraId="79E5F909" w14:textId="77777777">
        <w:tc>
          <w:tcPr>
            <w:tcW w:w="5202" w:type="dxa"/>
          </w:tcPr>
          <w:p w14:paraId="3CB80008" w14:textId="77777777" w:rsidR="00E96CAF" w:rsidRDefault="00000000">
            <w:r>
              <w:t>Notary Public</w:t>
            </w:r>
          </w:p>
        </w:tc>
      </w:tr>
    </w:tbl>
    <w:p w14:paraId="068FCF13" w14:textId="77777777" w:rsidR="00E96CAF" w:rsidRDefault="00E96CAF"/>
    <w:p w14:paraId="5607C8AB" w14:textId="77777777" w:rsidR="00E96CAF" w:rsidRDefault="00E96CAF">
      <w:pPr>
        <w:rPr>
          <w:b/>
        </w:rPr>
      </w:pPr>
    </w:p>
    <w:p w14:paraId="03AA2DE1" w14:textId="77777777" w:rsidR="00E96CAF" w:rsidRDefault="00000000">
      <w:pPr>
        <w:spacing w:after="200" w:line="276" w:lineRule="auto"/>
        <w:rPr>
          <w:b/>
        </w:rPr>
      </w:pPr>
      <w:r>
        <w:br w:type="page"/>
      </w:r>
    </w:p>
    <w:p w14:paraId="652FE5A5" w14:textId="77777777" w:rsidR="00E96CAF" w:rsidRDefault="00000000">
      <w:pPr>
        <w:rPr>
          <w:i/>
        </w:rPr>
      </w:pPr>
      <w:r>
        <w:lastRenderedPageBreak/>
        <w:tab/>
      </w:r>
      <w:r>
        <w:rPr>
          <w:i/>
          <w:color w:val="808080"/>
          <w:u w:val="single"/>
        </w:rPr>
        <w:t>[Insert Name of Holder]</w:t>
      </w:r>
    </w:p>
    <w:tbl>
      <w:tblPr>
        <w:tblStyle w:val="a3"/>
        <w:tblW w:w="7992" w:type="dxa"/>
        <w:tblInd w:w="1253" w:type="dxa"/>
        <w:tblBorders>
          <w:top w:val="nil"/>
          <w:left w:val="nil"/>
          <w:bottom w:val="nil"/>
          <w:right w:val="nil"/>
          <w:insideH w:val="nil"/>
          <w:insideV w:val="nil"/>
        </w:tblBorders>
        <w:tblLayout w:type="fixed"/>
        <w:tblLook w:val="0400" w:firstRow="0" w:lastRow="0" w:firstColumn="0" w:lastColumn="0" w:noHBand="0" w:noVBand="1"/>
      </w:tblPr>
      <w:tblGrid>
        <w:gridCol w:w="1690"/>
        <w:gridCol w:w="6302"/>
      </w:tblGrid>
      <w:tr w:rsidR="00E96CAF" w14:paraId="4FFFFBDE" w14:textId="77777777">
        <w:tc>
          <w:tcPr>
            <w:tcW w:w="1690" w:type="dxa"/>
            <w:vAlign w:val="bottom"/>
          </w:tcPr>
          <w:p w14:paraId="7989C647" w14:textId="77777777" w:rsidR="00E96CAF" w:rsidRDefault="00000000">
            <w:r>
              <w:t>Printed Name:</w:t>
            </w:r>
          </w:p>
        </w:tc>
        <w:tc>
          <w:tcPr>
            <w:tcW w:w="6302" w:type="dxa"/>
            <w:tcBorders>
              <w:bottom w:val="single" w:sz="4" w:space="0" w:color="000000"/>
            </w:tcBorders>
            <w:vAlign w:val="bottom"/>
          </w:tcPr>
          <w:p w14:paraId="35887BBE" w14:textId="77777777" w:rsidR="00E96CAF" w:rsidRDefault="00000000">
            <w:r>
              <w:rPr>
                <w:color w:val="808080"/>
              </w:rPr>
              <w:t>[Insert Name]</w:t>
            </w:r>
          </w:p>
        </w:tc>
      </w:tr>
      <w:tr w:rsidR="00E96CAF" w14:paraId="44EFDCB2" w14:textId="77777777">
        <w:tc>
          <w:tcPr>
            <w:tcW w:w="1690" w:type="dxa"/>
            <w:vAlign w:val="bottom"/>
          </w:tcPr>
          <w:p w14:paraId="2A6E574E" w14:textId="77777777" w:rsidR="00E96CAF" w:rsidRDefault="00000000">
            <w:r>
              <w:t>Title:</w:t>
            </w:r>
          </w:p>
        </w:tc>
        <w:tc>
          <w:tcPr>
            <w:tcW w:w="6302" w:type="dxa"/>
            <w:tcBorders>
              <w:top w:val="single" w:sz="4" w:space="0" w:color="000000"/>
              <w:bottom w:val="single" w:sz="4" w:space="0" w:color="000000"/>
            </w:tcBorders>
            <w:vAlign w:val="bottom"/>
          </w:tcPr>
          <w:p w14:paraId="66181523" w14:textId="77777777" w:rsidR="00E96CAF" w:rsidRDefault="00000000">
            <w:r>
              <w:rPr>
                <w:color w:val="808080"/>
              </w:rPr>
              <w:t>[Insert Title]</w:t>
            </w:r>
          </w:p>
        </w:tc>
      </w:tr>
    </w:tbl>
    <w:p w14:paraId="40F2719B" w14:textId="77777777" w:rsidR="00E96CAF" w:rsidRDefault="00000000">
      <w:r>
        <w:tab/>
      </w:r>
      <w:r>
        <w:tab/>
      </w:r>
    </w:p>
    <w:tbl>
      <w:tblPr>
        <w:tblStyle w:val="a4"/>
        <w:tblW w:w="7901" w:type="dxa"/>
        <w:tblInd w:w="1350" w:type="dxa"/>
        <w:tblBorders>
          <w:top w:val="nil"/>
          <w:left w:val="nil"/>
          <w:bottom w:val="nil"/>
          <w:right w:val="nil"/>
          <w:insideH w:val="nil"/>
          <w:insideV w:val="nil"/>
        </w:tblBorders>
        <w:tblLayout w:type="fixed"/>
        <w:tblLook w:val="0400" w:firstRow="0" w:lastRow="0" w:firstColumn="0" w:lastColumn="0" w:noHBand="0" w:noVBand="1"/>
      </w:tblPr>
      <w:tblGrid>
        <w:gridCol w:w="5248"/>
        <w:gridCol w:w="268"/>
        <w:gridCol w:w="2385"/>
      </w:tblGrid>
      <w:tr w:rsidR="00E96CAF" w14:paraId="0B6B9897" w14:textId="77777777">
        <w:tc>
          <w:tcPr>
            <w:tcW w:w="5249" w:type="dxa"/>
            <w:tcBorders>
              <w:bottom w:val="single" w:sz="4" w:space="0" w:color="000000"/>
            </w:tcBorders>
          </w:tcPr>
          <w:p w14:paraId="2FFD1217" w14:textId="77777777" w:rsidR="00E96CAF" w:rsidRDefault="00E96CAF"/>
        </w:tc>
        <w:tc>
          <w:tcPr>
            <w:tcW w:w="268" w:type="dxa"/>
          </w:tcPr>
          <w:p w14:paraId="1AABBA79" w14:textId="77777777" w:rsidR="00E96CAF" w:rsidRDefault="00E96CAF"/>
        </w:tc>
        <w:tc>
          <w:tcPr>
            <w:tcW w:w="2385" w:type="dxa"/>
            <w:tcBorders>
              <w:bottom w:val="single" w:sz="4" w:space="0" w:color="000000"/>
            </w:tcBorders>
          </w:tcPr>
          <w:p w14:paraId="491D7DB0" w14:textId="77777777" w:rsidR="00E96CAF" w:rsidRDefault="00E96CAF"/>
        </w:tc>
      </w:tr>
      <w:tr w:rsidR="00E96CAF" w14:paraId="209FD9FB" w14:textId="77777777">
        <w:tc>
          <w:tcPr>
            <w:tcW w:w="5249" w:type="dxa"/>
            <w:tcBorders>
              <w:top w:val="single" w:sz="4" w:space="0" w:color="000000"/>
            </w:tcBorders>
          </w:tcPr>
          <w:p w14:paraId="39C98F8E" w14:textId="77777777" w:rsidR="00E96CAF" w:rsidRDefault="00000000">
            <w:r>
              <w:t>Signature</w:t>
            </w:r>
          </w:p>
        </w:tc>
        <w:tc>
          <w:tcPr>
            <w:tcW w:w="268" w:type="dxa"/>
          </w:tcPr>
          <w:p w14:paraId="049504FE" w14:textId="77777777" w:rsidR="00E96CAF" w:rsidRDefault="00E96CAF"/>
        </w:tc>
        <w:tc>
          <w:tcPr>
            <w:tcW w:w="2385" w:type="dxa"/>
            <w:tcBorders>
              <w:top w:val="single" w:sz="4" w:space="0" w:color="000000"/>
            </w:tcBorders>
          </w:tcPr>
          <w:p w14:paraId="63ED45E9" w14:textId="77777777" w:rsidR="00E96CAF" w:rsidRDefault="00000000">
            <w:r>
              <w:t>Date</w:t>
            </w:r>
          </w:p>
        </w:tc>
      </w:tr>
    </w:tbl>
    <w:p w14:paraId="2F7A3FF6" w14:textId="77777777" w:rsidR="00E96CAF" w:rsidRDefault="00E96CAF"/>
    <w:p w14:paraId="7FF488AB" w14:textId="77777777" w:rsidR="00E96CAF" w:rsidRDefault="00E96CAF"/>
    <w:p w14:paraId="632C1330" w14:textId="77777777" w:rsidR="00E96CAF" w:rsidRDefault="00000000">
      <w:pPr>
        <w:ind w:left="1350"/>
      </w:pPr>
      <w:r>
        <w:t xml:space="preserve">I, </w:t>
      </w:r>
      <w:r w:rsidRPr="00E0602D">
        <w:rPr>
          <w:u w:val="single"/>
        </w:rPr>
        <w:t>______________________________</w:t>
      </w:r>
      <w:r>
        <w:t xml:space="preserve">, a Notary Public in and for the County of _________________________, State of _________________________, do hereby certify that the holder(s) whose </w:t>
      </w:r>
      <w:r>
        <w:rPr>
          <w:color w:val="808080"/>
        </w:rPr>
        <w:t>name is/names are</w:t>
      </w:r>
      <w:r>
        <w:t xml:space="preserve"> signed above, this day executed this document in my presence or this day acknowledged same to be true act and deed of said holder(s).</w:t>
      </w:r>
    </w:p>
    <w:p w14:paraId="2CE8F713" w14:textId="77777777" w:rsidR="00E96CAF" w:rsidRDefault="00E96CAF">
      <w:pPr>
        <w:ind w:left="1350"/>
      </w:pPr>
    </w:p>
    <w:p w14:paraId="005B5731" w14:textId="77777777" w:rsidR="00E96CAF" w:rsidRDefault="00000000">
      <w:pPr>
        <w:ind w:left="1350"/>
      </w:pPr>
      <w:r>
        <w:t xml:space="preserve">Given under my hand this the </w:t>
      </w:r>
      <w:r w:rsidRPr="00E0602D">
        <w:rPr>
          <w:u w:val="single"/>
        </w:rPr>
        <w:t>______</w:t>
      </w:r>
      <w:r>
        <w:t xml:space="preserve"> day of </w:t>
      </w:r>
      <w:r w:rsidRPr="00E0602D">
        <w:rPr>
          <w:u w:val="single"/>
        </w:rPr>
        <w:t>___________________</w:t>
      </w:r>
      <w:r>
        <w:t>, 20</w:t>
      </w:r>
      <w:r w:rsidRPr="00E0602D">
        <w:rPr>
          <w:u w:val="single"/>
        </w:rPr>
        <w:t>____</w:t>
      </w:r>
      <w:r>
        <w:t>.</w:t>
      </w:r>
    </w:p>
    <w:p w14:paraId="4B2CAA9F" w14:textId="77777777" w:rsidR="00E96CAF" w:rsidRDefault="00000000">
      <w:pPr>
        <w:ind w:left="1350"/>
      </w:pPr>
      <w:r>
        <w:t xml:space="preserve">My commission expires </w:t>
      </w:r>
      <w:r w:rsidRPr="00E0602D">
        <w:rPr>
          <w:u w:val="single"/>
        </w:rPr>
        <w:t>______________________________________________</w:t>
      </w:r>
      <w:r>
        <w:t>.</w:t>
      </w:r>
    </w:p>
    <w:p w14:paraId="0B9A7BF8" w14:textId="77777777" w:rsidR="00E96CAF" w:rsidRDefault="00E96CAF">
      <w:pPr>
        <w:ind w:left="720"/>
      </w:pPr>
    </w:p>
    <w:tbl>
      <w:tblPr>
        <w:tblStyle w:val="a5"/>
        <w:tblW w:w="5202" w:type="dxa"/>
        <w:tblInd w:w="405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202"/>
      </w:tblGrid>
      <w:tr w:rsidR="00E96CAF" w14:paraId="51EB05EA" w14:textId="77777777">
        <w:tc>
          <w:tcPr>
            <w:tcW w:w="5202" w:type="dxa"/>
          </w:tcPr>
          <w:p w14:paraId="409291AA" w14:textId="77777777" w:rsidR="00E96CAF" w:rsidRDefault="00000000">
            <w:r>
              <w:tab/>
            </w:r>
            <w:r>
              <w:tab/>
            </w:r>
            <w:r>
              <w:tab/>
            </w:r>
            <w:r>
              <w:tab/>
            </w:r>
            <w:r>
              <w:tab/>
            </w:r>
          </w:p>
        </w:tc>
      </w:tr>
      <w:tr w:rsidR="00E96CAF" w14:paraId="2B77583E" w14:textId="77777777">
        <w:tc>
          <w:tcPr>
            <w:tcW w:w="5202" w:type="dxa"/>
          </w:tcPr>
          <w:p w14:paraId="404ED612" w14:textId="77777777" w:rsidR="00E96CAF" w:rsidRDefault="00000000">
            <w:r>
              <w:t>Notary Public</w:t>
            </w:r>
          </w:p>
        </w:tc>
      </w:tr>
    </w:tbl>
    <w:p w14:paraId="1C8104FD" w14:textId="77777777" w:rsidR="00E96CAF" w:rsidRDefault="00E96CAF"/>
    <w:p w14:paraId="1CA915CF" w14:textId="77777777" w:rsidR="00E96CAF" w:rsidRDefault="00E96CAF">
      <w:pPr>
        <w:rPr>
          <w:b/>
        </w:rPr>
      </w:pPr>
    </w:p>
    <w:p w14:paraId="1DB66D02" w14:textId="77777777" w:rsidR="00E96CAF" w:rsidRDefault="00000000">
      <w:pPr>
        <w:spacing w:after="200" w:line="276" w:lineRule="auto"/>
        <w:rPr>
          <w:b/>
        </w:rPr>
      </w:pPr>
      <w:r>
        <w:br w:type="page"/>
      </w:r>
    </w:p>
    <w:p w14:paraId="394BF85E" w14:textId="77777777" w:rsidR="00E96CAF" w:rsidRDefault="00000000">
      <w:pPr>
        <w:rPr>
          <w:i/>
        </w:rPr>
      </w:pPr>
      <w:r>
        <w:lastRenderedPageBreak/>
        <w:tab/>
      </w:r>
      <w:r>
        <w:rPr>
          <w:i/>
          <w:color w:val="808080"/>
          <w:u w:val="single"/>
        </w:rPr>
        <w:t>[Insert Name of Holder]</w:t>
      </w:r>
    </w:p>
    <w:tbl>
      <w:tblPr>
        <w:tblStyle w:val="a6"/>
        <w:tblW w:w="7992" w:type="dxa"/>
        <w:tblInd w:w="1253" w:type="dxa"/>
        <w:tblBorders>
          <w:top w:val="nil"/>
          <w:left w:val="nil"/>
          <w:bottom w:val="nil"/>
          <w:right w:val="nil"/>
          <w:insideH w:val="nil"/>
          <w:insideV w:val="nil"/>
        </w:tblBorders>
        <w:tblLayout w:type="fixed"/>
        <w:tblLook w:val="0400" w:firstRow="0" w:lastRow="0" w:firstColumn="0" w:lastColumn="0" w:noHBand="0" w:noVBand="1"/>
      </w:tblPr>
      <w:tblGrid>
        <w:gridCol w:w="1690"/>
        <w:gridCol w:w="6302"/>
      </w:tblGrid>
      <w:tr w:rsidR="00E96CAF" w14:paraId="3C955231" w14:textId="77777777">
        <w:tc>
          <w:tcPr>
            <w:tcW w:w="1690" w:type="dxa"/>
            <w:vAlign w:val="bottom"/>
          </w:tcPr>
          <w:p w14:paraId="32840D02" w14:textId="77777777" w:rsidR="00E96CAF" w:rsidRDefault="00000000">
            <w:r>
              <w:t>Printed Name:</w:t>
            </w:r>
          </w:p>
        </w:tc>
        <w:tc>
          <w:tcPr>
            <w:tcW w:w="6302" w:type="dxa"/>
            <w:tcBorders>
              <w:bottom w:val="single" w:sz="4" w:space="0" w:color="000000"/>
            </w:tcBorders>
            <w:vAlign w:val="bottom"/>
          </w:tcPr>
          <w:p w14:paraId="0EF3DDEC" w14:textId="77777777" w:rsidR="00E96CAF" w:rsidRDefault="00000000">
            <w:r>
              <w:rPr>
                <w:color w:val="808080"/>
              </w:rPr>
              <w:t>[Insert Name]</w:t>
            </w:r>
          </w:p>
        </w:tc>
      </w:tr>
      <w:tr w:rsidR="00E96CAF" w14:paraId="352EA8F6" w14:textId="77777777">
        <w:tc>
          <w:tcPr>
            <w:tcW w:w="1690" w:type="dxa"/>
            <w:vAlign w:val="bottom"/>
          </w:tcPr>
          <w:p w14:paraId="477F0920" w14:textId="77777777" w:rsidR="00E96CAF" w:rsidRDefault="00000000">
            <w:r>
              <w:t>Title:</w:t>
            </w:r>
          </w:p>
        </w:tc>
        <w:tc>
          <w:tcPr>
            <w:tcW w:w="6302" w:type="dxa"/>
            <w:tcBorders>
              <w:top w:val="single" w:sz="4" w:space="0" w:color="000000"/>
              <w:bottom w:val="single" w:sz="4" w:space="0" w:color="000000"/>
            </w:tcBorders>
            <w:vAlign w:val="bottom"/>
          </w:tcPr>
          <w:p w14:paraId="6F8DFCF8" w14:textId="77777777" w:rsidR="00E96CAF" w:rsidRDefault="00000000">
            <w:r>
              <w:rPr>
                <w:color w:val="808080"/>
              </w:rPr>
              <w:t>[Insert Title]</w:t>
            </w:r>
          </w:p>
        </w:tc>
      </w:tr>
    </w:tbl>
    <w:p w14:paraId="5A14AA60" w14:textId="77777777" w:rsidR="00E96CAF" w:rsidRDefault="00000000">
      <w:r>
        <w:tab/>
      </w:r>
      <w:r>
        <w:tab/>
      </w:r>
    </w:p>
    <w:tbl>
      <w:tblPr>
        <w:tblStyle w:val="a7"/>
        <w:tblW w:w="7901" w:type="dxa"/>
        <w:tblInd w:w="1350" w:type="dxa"/>
        <w:tblBorders>
          <w:top w:val="nil"/>
          <w:left w:val="nil"/>
          <w:bottom w:val="nil"/>
          <w:right w:val="nil"/>
          <w:insideH w:val="nil"/>
          <w:insideV w:val="nil"/>
        </w:tblBorders>
        <w:tblLayout w:type="fixed"/>
        <w:tblLook w:val="0400" w:firstRow="0" w:lastRow="0" w:firstColumn="0" w:lastColumn="0" w:noHBand="0" w:noVBand="1"/>
      </w:tblPr>
      <w:tblGrid>
        <w:gridCol w:w="5248"/>
        <w:gridCol w:w="268"/>
        <w:gridCol w:w="2385"/>
      </w:tblGrid>
      <w:tr w:rsidR="00E96CAF" w14:paraId="4AA8DB63" w14:textId="77777777">
        <w:tc>
          <w:tcPr>
            <w:tcW w:w="5249" w:type="dxa"/>
            <w:tcBorders>
              <w:bottom w:val="single" w:sz="4" w:space="0" w:color="000000"/>
            </w:tcBorders>
          </w:tcPr>
          <w:p w14:paraId="65D909E0" w14:textId="77777777" w:rsidR="00E96CAF" w:rsidRDefault="00E96CAF"/>
        </w:tc>
        <w:tc>
          <w:tcPr>
            <w:tcW w:w="268" w:type="dxa"/>
          </w:tcPr>
          <w:p w14:paraId="525CD0E2" w14:textId="77777777" w:rsidR="00E96CAF" w:rsidRDefault="00E96CAF"/>
        </w:tc>
        <w:tc>
          <w:tcPr>
            <w:tcW w:w="2385" w:type="dxa"/>
            <w:tcBorders>
              <w:bottom w:val="single" w:sz="4" w:space="0" w:color="000000"/>
            </w:tcBorders>
          </w:tcPr>
          <w:p w14:paraId="4DC64744" w14:textId="77777777" w:rsidR="00E96CAF" w:rsidRDefault="00E96CAF"/>
        </w:tc>
      </w:tr>
      <w:tr w:rsidR="00E96CAF" w14:paraId="05F730F7" w14:textId="77777777">
        <w:tc>
          <w:tcPr>
            <w:tcW w:w="5249" w:type="dxa"/>
            <w:tcBorders>
              <w:top w:val="single" w:sz="4" w:space="0" w:color="000000"/>
            </w:tcBorders>
          </w:tcPr>
          <w:p w14:paraId="4AF53D15" w14:textId="77777777" w:rsidR="00E96CAF" w:rsidRDefault="00000000">
            <w:r>
              <w:t>Signature</w:t>
            </w:r>
          </w:p>
        </w:tc>
        <w:tc>
          <w:tcPr>
            <w:tcW w:w="268" w:type="dxa"/>
          </w:tcPr>
          <w:p w14:paraId="3D35197C" w14:textId="77777777" w:rsidR="00E96CAF" w:rsidRDefault="00E96CAF"/>
        </w:tc>
        <w:tc>
          <w:tcPr>
            <w:tcW w:w="2385" w:type="dxa"/>
            <w:tcBorders>
              <w:top w:val="single" w:sz="4" w:space="0" w:color="000000"/>
            </w:tcBorders>
          </w:tcPr>
          <w:p w14:paraId="391F6F22" w14:textId="77777777" w:rsidR="00E96CAF" w:rsidRDefault="00000000">
            <w:r>
              <w:t>Date</w:t>
            </w:r>
          </w:p>
        </w:tc>
      </w:tr>
    </w:tbl>
    <w:p w14:paraId="771E1D63" w14:textId="77777777" w:rsidR="00E96CAF" w:rsidRDefault="00E96CAF"/>
    <w:p w14:paraId="595A5EDE" w14:textId="77777777" w:rsidR="00E96CAF" w:rsidRDefault="00E96CAF"/>
    <w:p w14:paraId="7AF646E2" w14:textId="77777777" w:rsidR="00E96CAF" w:rsidRDefault="00000000">
      <w:pPr>
        <w:ind w:left="1350"/>
      </w:pPr>
      <w:r>
        <w:t xml:space="preserve">I, </w:t>
      </w:r>
      <w:r w:rsidRPr="00E0602D">
        <w:rPr>
          <w:u w:val="single"/>
        </w:rPr>
        <w:t>______________________________</w:t>
      </w:r>
      <w:r>
        <w:t xml:space="preserve">, a Notary Public in and for the County of _________________________, State of _________________________, do hereby certify that the holder(s) whose </w:t>
      </w:r>
      <w:r>
        <w:rPr>
          <w:color w:val="808080"/>
        </w:rPr>
        <w:t>name is/names are</w:t>
      </w:r>
      <w:r>
        <w:t xml:space="preserve"> signed above, this day executed this document in my presence or this day acknowledged same to be true act and deed of said holder(s).</w:t>
      </w:r>
    </w:p>
    <w:p w14:paraId="550A3CF1" w14:textId="77777777" w:rsidR="00E96CAF" w:rsidRDefault="00E96CAF">
      <w:pPr>
        <w:ind w:left="1350"/>
      </w:pPr>
    </w:p>
    <w:p w14:paraId="04D0D8AC" w14:textId="77777777" w:rsidR="00E96CAF" w:rsidRDefault="00000000">
      <w:pPr>
        <w:ind w:left="1350"/>
      </w:pPr>
      <w:r>
        <w:t xml:space="preserve">Given under my hand this the </w:t>
      </w:r>
      <w:r w:rsidRPr="00E0602D">
        <w:rPr>
          <w:u w:val="single"/>
        </w:rPr>
        <w:t>______</w:t>
      </w:r>
      <w:r>
        <w:t xml:space="preserve"> day of </w:t>
      </w:r>
      <w:r w:rsidRPr="00E0602D">
        <w:rPr>
          <w:u w:val="single"/>
        </w:rPr>
        <w:t>___________________</w:t>
      </w:r>
      <w:r>
        <w:t>, 20</w:t>
      </w:r>
      <w:r w:rsidRPr="00E0602D">
        <w:rPr>
          <w:u w:val="single"/>
        </w:rPr>
        <w:t>____</w:t>
      </w:r>
      <w:r>
        <w:t>.</w:t>
      </w:r>
    </w:p>
    <w:p w14:paraId="5B150045" w14:textId="77777777" w:rsidR="00E96CAF" w:rsidRDefault="00000000">
      <w:pPr>
        <w:ind w:left="1350"/>
      </w:pPr>
      <w:r>
        <w:t xml:space="preserve">My commission expires </w:t>
      </w:r>
      <w:r w:rsidRPr="00E0602D">
        <w:rPr>
          <w:u w:val="single"/>
        </w:rPr>
        <w:t>______________________________________________</w:t>
      </w:r>
      <w:r>
        <w:t>.</w:t>
      </w:r>
    </w:p>
    <w:p w14:paraId="4FB84356" w14:textId="77777777" w:rsidR="00E96CAF" w:rsidRDefault="00E96CAF">
      <w:pPr>
        <w:ind w:left="720"/>
      </w:pPr>
    </w:p>
    <w:tbl>
      <w:tblPr>
        <w:tblStyle w:val="a8"/>
        <w:tblW w:w="5202" w:type="dxa"/>
        <w:tblInd w:w="405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202"/>
      </w:tblGrid>
      <w:tr w:rsidR="00E96CAF" w14:paraId="664FFC22" w14:textId="77777777">
        <w:tc>
          <w:tcPr>
            <w:tcW w:w="5202" w:type="dxa"/>
          </w:tcPr>
          <w:p w14:paraId="6AFC2623" w14:textId="77777777" w:rsidR="00E96CAF" w:rsidRDefault="00000000">
            <w:r>
              <w:tab/>
            </w:r>
            <w:r>
              <w:tab/>
            </w:r>
            <w:r>
              <w:tab/>
            </w:r>
            <w:r>
              <w:tab/>
            </w:r>
            <w:r>
              <w:tab/>
            </w:r>
          </w:p>
        </w:tc>
      </w:tr>
      <w:tr w:rsidR="00E96CAF" w14:paraId="00F368C0" w14:textId="77777777">
        <w:tc>
          <w:tcPr>
            <w:tcW w:w="5202" w:type="dxa"/>
          </w:tcPr>
          <w:p w14:paraId="25888217" w14:textId="77777777" w:rsidR="00E96CAF" w:rsidRDefault="00000000">
            <w:r>
              <w:t>Notary Public</w:t>
            </w:r>
          </w:p>
        </w:tc>
      </w:tr>
    </w:tbl>
    <w:p w14:paraId="150650AA" w14:textId="77777777" w:rsidR="00E96CAF" w:rsidRDefault="00E96CAF"/>
    <w:p w14:paraId="2E51451B" w14:textId="77777777" w:rsidR="00E96CAF" w:rsidRDefault="00E96CAF">
      <w:pPr>
        <w:rPr>
          <w:b/>
        </w:rPr>
      </w:pPr>
    </w:p>
    <w:p w14:paraId="7ED4D663" w14:textId="77777777" w:rsidR="00E96CAF" w:rsidRDefault="00E96CAF">
      <w:pPr>
        <w:rPr>
          <w:b/>
        </w:rPr>
      </w:pPr>
    </w:p>
    <w:p w14:paraId="463197A7" w14:textId="77777777" w:rsidR="00E96CAF" w:rsidRDefault="00E96CAF">
      <w:pPr>
        <w:rPr>
          <w:b/>
        </w:rPr>
      </w:pPr>
    </w:p>
    <w:p w14:paraId="7793B150" w14:textId="77777777" w:rsidR="00E96CAF" w:rsidRDefault="00000000">
      <w:pPr>
        <w:ind w:firstLine="720"/>
        <w:rPr>
          <w:b/>
        </w:rPr>
      </w:pPr>
      <w:r>
        <w:br w:type="page"/>
      </w:r>
    </w:p>
    <w:p w14:paraId="78064D7C" w14:textId="77777777" w:rsidR="00E96CAF" w:rsidRDefault="00000000">
      <w:pPr>
        <w:ind w:firstLine="720"/>
        <w:rPr>
          <w:b/>
        </w:rPr>
      </w:pPr>
      <w:r>
        <w:rPr>
          <w:b/>
        </w:rPr>
        <w:lastRenderedPageBreak/>
        <w:t>West Virginia Department of Environmental Protection</w:t>
      </w:r>
    </w:p>
    <w:tbl>
      <w:tblPr>
        <w:tblStyle w:val="a9"/>
        <w:tblW w:w="7992" w:type="dxa"/>
        <w:tblInd w:w="1253" w:type="dxa"/>
        <w:tblBorders>
          <w:top w:val="nil"/>
          <w:left w:val="nil"/>
          <w:bottom w:val="nil"/>
          <w:right w:val="nil"/>
          <w:insideH w:val="nil"/>
          <w:insideV w:val="nil"/>
        </w:tblBorders>
        <w:tblLayout w:type="fixed"/>
        <w:tblLook w:val="0400" w:firstRow="0" w:lastRow="0" w:firstColumn="0" w:lastColumn="0" w:noHBand="0" w:noVBand="1"/>
      </w:tblPr>
      <w:tblGrid>
        <w:gridCol w:w="1688"/>
        <w:gridCol w:w="6304"/>
      </w:tblGrid>
      <w:tr w:rsidR="00E96CAF" w14:paraId="68BEFB4C" w14:textId="77777777">
        <w:tc>
          <w:tcPr>
            <w:tcW w:w="1688" w:type="dxa"/>
            <w:vAlign w:val="bottom"/>
          </w:tcPr>
          <w:p w14:paraId="24D77EF7" w14:textId="77777777" w:rsidR="00E96CAF" w:rsidRDefault="00000000">
            <w:r>
              <w:t>Printed Name:</w:t>
            </w:r>
          </w:p>
        </w:tc>
        <w:tc>
          <w:tcPr>
            <w:tcW w:w="6304" w:type="dxa"/>
            <w:tcBorders>
              <w:bottom w:val="single" w:sz="4" w:space="0" w:color="000000"/>
            </w:tcBorders>
            <w:vAlign w:val="bottom"/>
          </w:tcPr>
          <w:p w14:paraId="7A2E9960" w14:textId="77777777" w:rsidR="00E96CAF" w:rsidRDefault="00000000">
            <w:r>
              <w:t>Robert Rice</w:t>
            </w:r>
          </w:p>
        </w:tc>
      </w:tr>
      <w:tr w:rsidR="00E96CAF" w14:paraId="6692007E" w14:textId="77777777">
        <w:tc>
          <w:tcPr>
            <w:tcW w:w="1688" w:type="dxa"/>
            <w:vAlign w:val="bottom"/>
          </w:tcPr>
          <w:p w14:paraId="01BB8388" w14:textId="77777777" w:rsidR="00E96CAF" w:rsidRDefault="00000000">
            <w:r>
              <w:t>Title:</w:t>
            </w:r>
          </w:p>
        </w:tc>
        <w:tc>
          <w:tcPr>
            <w:tcW w:w="6304" w:type="dxa"/>
            <w:tcBorders>
              <w:top w:val="single" w:sz="4" w:space="0" w:color="000000"/>
              <w:bottom w:val="single" w:sz="4" w:space="0" w:color="000000"/>
            </w:tcBorders>
            <w:vAlign w:val="bottom"/>
          </w:tcPr>
          <w:p w14:paraId="11B1A19F" w14:textId="77777777" w:rsidR="00E96CAF" w:rsidRDefault="00000000">
            <w:r>
              <w:t>Director, Division of Land Restoration</w:t>
            </w:r>
          </w:p>
        </w:tc>
      </w:tr>
    </w:tbl>
    <w:p w14:paraId="0A29C74E" w14:textId="77777777" w:rsidR="00E96CAF" w:rsidRDefault="00E96CAF"/>
    <w:tbl>
      <w:tblPr>
        <w:tblStyle w:val="aa"/>
        <w:tblW w:w="7901" w:type="dxa"/>
        <w:tblInd w:w="1350" w:type="dxa"/>
        <w:tblBorders>
          <w:top w:val="nil"/>
          <w:left w:val="nil"/>
          <w:bottom w:val="nil"/>
          <w:right w:val="nil"/>
          <w:insideH w:val="nil"/>
          <w:insideV w:val="nil"/>
        </w:tblBorders>
        <w:tblLayout w:type="fixed"/>
        <w:tblLook w:val="0400" w:firstRow="0" w:lastRow="0" w:firstColumn="0" w:lastColumn="0" w:noHBand="0" w:noVBand="1"/>
      </w:tblPr>
      <w:tblGrid>
        <w:gridCol w:w="5248"/>
        <w:gridCol w:w="268"/>
        <w:gridCol w:w="2385"/>
      </w:tblGrid>
      <w:tr w:rsidR="00E96CAF" w14:paraId="3B08C24F" w14:textId="77777777">
        <w:tc>
          <w:tcPr>
            <w:tcW w:w="5249" w:type="dxa"/>
            <w:tcBorders>
              <w:bottom w:val="single" w:sz="4" w:space="0" w:color="000000"/>
            </w:tcBorders>
          </w:tcPr>
          <w:p w14:paraId="7FCFB387" w14:textId="77777777" w:rsidR="00E96CAF" w:rsidRDefault="00E96CAF"/>
        </w:tc>
        <w:tc>
          <w:tcPr>
            <w:tcW w:w="268" w:type="dxa"/>
          </w:tcPr>
          <w:p w14:paraId="5E274B16" w14:textId="77777777" w:rsidR="00E96CAF" w:rsidRDefault="00E96CAF"/>
        </w:tc>
        <w:tc>
          <w:tcPr>
            <w:tcW w:w="2385" w:type="dxa"/>
            <w:tcBorders>
              <w:bottom w:val="single" w:sz="4" w:space="0" w:color="000000"/>
            </w:tcBorders>
          </w:tcPr>
          <w:p w14:paraId="24786D60" w14:textId="77777777" w:rsidR="00E96CAF" w:rsidRDefault="00E96CAF"/>
        </w:tc>
      </w:tr>
      <w:tr w:rsidR="00E96CAF" w14:paraId="662D8587" w14:textId="77777777">
        <w:tc>
          <w:tcPr>
            <w:tcW w:w="5249" w:type="dxa"/>
            <w:tcBorders>
              <w:top w:val="single" w:sz="4" w:space="0" w:color="000000"/>
            </w:tcBorders>
          </w:tcPr>
          <w:p w14:paraId="5A1320A5" w14:textId="77777777" w:rsidR="00E96CAF" w:rsidRDefault="00000000">
            <w:r>
              <w:t>Signature</w:t>
            </w:r>
          </w:p>
        </w:tc>
        <w:tc>
          <w:tcPr>
            <w:tcW w:w="268" w:type="dxa"/>
          </w:tcPr>
          <w:p w14:paraId="2AD852E1" w14:textId="77777777" w:rsidR="00E96CAF" w:rsidRDefault="00E96CAF"/>
        </w:tc>
        <w:tc>
          <w:tcPr>
            <w:tcW w:w="2385" w:type="dxa"/>
            <w:tcBorders>
              <w:top w:val="single" w:sz="4" w:space="0" w:color="000000"/>
            </w:tcBorders>
          </w:tcPr>
          <w:p w14:paraId="47F03BA8" w14:textId="77777777" w:rsidR="00E96CAF" w:rsidRDefault="00000000">
            <w:r>
              <w:t>Date</w:t>
            </w:r>
          </w:p>
        </w:tc>
      </w:tr>
    </w:tbl>
    <w:p w14:paraId="7B6882A7" w14:textId="77777777" w:rsidR="00E96CAF" w:rsidRDefault="00E96CAF"/>
    <w:p w14:paraId="73692F1C" w14:textId="77777777" w:rsidR="00E96CAF" w:rsidRDefault="00000000">
      <w:r>
        <w:tab/>
      </w:r>
    </w:p>
    <w:p w14:paraId="25413B7C" w14:textId="77777777" w:rsidR="00E96CAF" w:rsidRDefault="00000000">
      <w:pPr>
        <w:ind w:left="1350"/>
      </w:pPr>
      <w:r>
        <w:t xml:space="preserve">I, </w:t>
      </w:r>
      <w:r w:rsidRPr="00E0602D">
        <w:rPr>
          <w:u w:val="single"/>
        </w:rPr>
        <w:t>______________________________</w:t>
      </w:r>
      <w:r>
        <w:t xml:space="preserve">, a Notary Public in and for the County of </w:t>
      </w:r>
      <w:r w:rsidRPr="00E0602D">
        <w:t>_________________________</w:t>
      </w:r>
      <w:r>
        <w:t xml:space="preserve">, State of </w:t>
      </w:r>
      <w:r w:rsidRPr="00E0602D">
        <w:t>_________________________</w:t>
      </w:r>
      <w:r>
        <w:t xml:space="preserve">, do hereby certify that </w:t>
      </w:r>
      <w:r w:rsidRPr="00E0602D">
        <w:rPr>
          <w:u w:val="single"/>
        </w:rPr>
        <w:t>_________________________</w:t>
      </w:r>
      <w:r>
        <w:t>, whose name is signed above as the representative of the agency, this day executed this document in my presence or this day acknowledged same to be true act and deed of said holder(s).</w:t>
      </w:r>
    </w:p>
    <w:p w14:paraId="5293D6B1" w14:textId="77777777" w:rsidR="00E96CAF" w:rsidRDefault="00E96CAF">
      <w:pPr>
        <w:ind w:left="1350"/>
      </w:pPr>
    </w:p>
    <w:p w14:paraId="0CA02B8E" w14:textId="77777777" w:rsidR="00E96CAF" w:rsidRDefault="00000000">
      <w:pPr>
        <w:ind w:left="1350"/>
      </w:pPr>
      <w:r>
        <w:t xml:space="preserve">Given under my hand this the </w:t>
      </w:r>
      <w:r w:rsidRPr="00E0602D">
        <w:rPr>
          <w:u w:val="single"/>
        </w:rPr>
        <w:t>______</w:t>
      </w:r>
      <w:r w:rsidRPr="00E0602D">
        <w:t xml:space="preserve"> </w:t>
      </w:r>
      <w:r>
        <w:t xml:space="preserve">day of </w:t>
      </w:r>
      <w:r w:rsidRPr="00E0602D">
        <w:rPr>
          <w:u w:val="single"/>
        </w:rPr>
        <w:t>___________________</w:t>
      </w:r>
      <w:r>
        <w:t>, 20</w:t>
      </w:r>
      <w:r w:rsidRPr="00E0602D">
        <w:rPr>
          <w:u w:val="single"/>
        </w:rPr>
        <w:t>____</w:t>
      </w:r>
      <w:r>
        <w:t>.</w:t>
      </w:r>
    </w:p>
    <w:p w14:paraId="77B3A599" w14:textId="77777777" w:rsidR="00E96CAF" w:rsidRDefault="00000000">
      <w:pPr>
        <w:ind w:left="1350"/>
      </w:pPr>
      <w:r>
        <w:t xml:space="preserve">My commission expires </w:t>
      </w:r>
      <w:r w:rsidRPr="00E0602D">
        <w:rPr>
          <w:u w:val="single"/>
        </w:rPr>
        <w:t>______________________________________________</w:t>
      </w:r>
      <w:r>
        <w:t>.</w:t>
      </w:r>
    </w:p>
    <w:p w14:paraId="41E4D592" w14:textId="77777777" w:rsidR="00E96CAF" w:rsidRDefault="00E96CAF">
      <w:pPr>
        <w:ind w:left="720"/>
      </w:pPr>
    </w:p>
    <w:tbl>
      <w:tblPr>
        <w:tblStyle w:val="ab"/>
        <w:tblW w:w="5202" w:type="dxa"/>
        <w:tblInd w:w="405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202"/>
      </w:tblGrid>
      <w:tr w:rsidR="00E96CAF" w14:paraId="3423FD24" w14:textId="77777777">
        <w:tc>
          <w:tcPr>
            <w:tcW w:w="5202" w:type="dxa"/>
          </w:tcPr>
          <w:p w14:paraId="02E2069A" w14:textId="77777777" w:rsidR="00E96CAF" w:rsidRDefault="00000000">
            <w:r>
              <w:tab/>
            </w:r>
            <w:r>
              <w:tab/>
            </w:r>
            <w:r>
              <w:tab/>
            </w:r>
            <w:r>
              <w:tab/>
            </w:r>
            <w:r>
              <w:tab/>
            </w:r>
          </w:p>
        </w:tc>
      </w:tr>
      <w:tr w:rsidR="00E96CAF" w14:paraId="6829AC69" w14:textId="77777777">
        <w:tc>
          <w:tcPr>
            <w:tcW w:w="5202" w:type="dxa"/>
          </w:tcPr>
          <w:p w14:paraId="63B31496" w14:textId="77777777" w:rsidR="00E96CAF" w:rsidRDefault="00000000">
            <w:r>
              <w:t>Notary Public</w:t>
            </w:r>
          </w:p>
        </w:tc>
      </w:tr>
    </w:tbl>
    <w:p w14:paraId="21C823E5" w14:textId="77777777" w:rsidR="00E96CAF" w:rsidRDefault="00E96CAF"/>
    <w:p w14:paraId="1615C350" w14:textId="77777777" w:rsidR="00E96CAF" w:rsidRDefault="00E96CAF"/>
    <w:p w14:paraId="5BF2939A" w14:textId="77777777" w:rsidR="00E96CAF" w:rsidRDefault="00E96CAF"/>
    <w:p w14:paraId="041555FD" w14:textId="77777777" w:rsidR="00E96CAF" w:rsidRDefault="00000000">
      <w:r>
        <w:t>The Clerk will return the recorded document to:</w:t>
      </w:r>
    </w:p>
    <w:p w14:paraId="4190729F" w14:textId="77777777" w:rsidR="00E96CAF" w:rsidRDefault="00E96CAF"/>
    <w:p w14:paraId="5D8A21F0" w14:textId="77777777" w:rsidR="00E96CAF" w:rsidRDefault="00000000">
      <w:pPr>
        <w:ind w:left="720"/>
      </w:pPr>
      <w:r>
        <w:t>Office of Environmental Remediation</w:t>
      </w:r>
    </w:p>
    <w:p w14:paraId="1744EEC6" w14:textId="77777777" w:rsidR="00E96CAF" w:rsidRDefault="00000000">
      <w:pPr>
        <w:ind w:left="720"/>
      </w:pPr>
      <w:r>
        <w:t>West Virginia Department of Environmental Protection</w:t>
      </w:r>
    </w:p>
    <w:p w14:paraId="4A88DBB3" w14:textId="77777777" w:rsidR="00E96CAF" w:rsidRDefault="00000000">
      <w:pPr>
        <w:ind w:left="720"/>
      </w:pPr>
      <w:r>
        <w:t>601 57</w:t>
      </w:r>
      <w:r>
        <w:rPr>
          <w:vertAlign w:val="superscript"/>
        </w:rPr>
        <w:t>th</w:t>
      </w:r>
      <w:r>
        <w:t xml:space="preserve"> Street SE</w:t>
      </w:r>
    </w:p>
    <w:p w14:paraId="7F613D96" w14:textId="77777777" w:rsidR="00E96CAF" w:rsidRDefault="00000000">
      <w:pPr>
        <w:ind w:left="720"/>
      </w:pPr>
      <w:r>
        <w:t>Charleston, WV 25304</w:t>
      </w:r>
    </w:p>
    <w:p w14:paraId="5084A258" w14:textId="77777777" w:rsidR="00E96CAF" w:rsidRDefault="00E96CAF"/>
    <w:p w14:paraId="0B54F7BE" w14:textId="77777777" w:rsidR="00E96CAF" w:rsidRDefault="00E96CAF"/>
    <w:p w14:paraId="55B0EB78" w14:textId="77777777" w:rsidR="00E96CAF" w:rsidRDefault="00E96CAF"/>
    <w:p w14:paraId="7F464450" w14:textId="77777777" w:rsidR="00E96CAF" w:rsidRDefault="00E96CAF"/>
    <w:p w14:paraId="45B7BC94" w14:textId="77777777" w:rsidR="00E96CAF" w:rsidRDefault="00E96CAF">
      <w:pPr>
        <w:pBdr>
          <w:top w:val="nil"/>
          <w:left w:val="nil"/>
          <w:bottom w:val="nil"/>
          <w:right w:val="nil"/>
          <w:between w:val="nil"/>
        </w:pBdr>
        <w:rPr>
          <w:color w:val="000000"/>
        </w:rPr>
      </w:pPr>
    </w:p>
    <w:sectPr w:rsidR="00E96CAF">
      <w:headerReference w:type="default" r:id="rId8"/>
      <w:footerReference w:type="default" r:id="rId9"/>
      <w:pgSz w:w="12240" w:h="15840"/>
      <w:pgMar w:top="1530" w:right="1440" w:bottom="1440" w:left="1440" w:header="720" w:footer="3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1335" w14:textId="77777777" w:rsidR="00E46429" w:rsidRDefault="00E46429">
      <w:r>
        <w:separator/>
      </w:r>
    </w:p>
  </w:endnote>
  <w:endnote w:type="continuationSeparator" w:id="0">
    <w:p w14:paraId="2F008E97" w14:textId="77777777" w:rsidR="00E46429" w:rsidRDefault="00E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DF7E" w14:textId="1BA25251" w:rsidR="00E96CAF" w:rsidRDefault="00000000">
    <w:pPr>
      <w:pBdr>
        <w:top w:val="nil"/>
        <w:left w:val="nil"/>
        <w:bottom w:val="nil"/>
        <w:right w:val="nil"/>
        <w:between w:val="nil"/>
      </w:pBdr>
      <w:tabs>
        <w:tab w:val="center" w:pos="4680"/>
        <w:tab w:val="right" w:pos="9360"/>
      </w:tabs>
      <w:rPr>
        <w:color w:val="000000"/>
        <w:sz w:val="16"/>
        <w:szCs w:val="16"/>
      </w:rPr>
    </w:pPr>
    <w:r>
      <w:rPr>
        <w:color w:val="000000"/>
        <w:sz w:val="16"/>
        <w:szCs w:val="16"/>
      </w:rPr>
      <w:t>Template Revised 202</w:t>
    </w:r>
    <w:r w:rsidR="00E0602D">
      <w:rPr>
        <w:color w:val="000000"/>
        <w:sz w:val="16"/>
        <w:szCs w:val="16"/>
      </w:rPr>
      <w:t>3</w:t>
    </w:r>
    <w:r>
      <w:rPr>
        <w:color w:val="000000"/>
        <w:sz w:val="16"/>
        <w:szCs w:val="16"/>
      </w:rPr>
      <w:t>.0</w:t>
    </w:r>
    <w:r w:rsidR="00E0602D">
      <w:rPr>
        <w:color w:val="000000"/>
        <w:sz w:val="16"/>
        <w:szCs w:val="16"/>
      </w:rPr>
      <w:t>9</w:t>
    </w:r>
    <w:r>
      <w:rPr>
        <w:color w:val="000000"/>
        <w:sz w:val="16"/>
        <w:szCs w:val="16"/>
      </w:rPr>
      <w:t>.2</w:t>
    </w:r>
    <w:r w:rsidR="00E0602D">
      <w:rPr>
        <w:color w:val="000000"/>
        <w:sz w:val="16"/>
        <w:szCs w:val="16"/>
      </w:rPr>
      <w:t>9</w:t>
    </w:r>
    <w:r>
      <w:rPr>
        <w:color w:val="000000"/>
        <w:sz w:val="16"/>
        <w:szCs w:val="16"/>
      </w:rPr>
      <w:tab/>
    </w:r>
    <w:r>
      <w:rPr>
        <w:color w:val="000000"/>
        <w:sz w:val="16"/>
        <w:szCs w:val="16"/>
      </w:rPr>
      <w:tab/>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E0602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E0602D">
      <w:rPr>
        <w:b/>
        <w:noProof/>
        <w:color w:val="000000"/>
        <w:sz w:val="16"/>
        <w:szCs w:val="16"/>
      </w:rPr>
      <w:t>2</w:t>
    </w:r>
    <w:r>
      <w:rPr>
        <w:b/>
        <w:color w:val="000000"/>
        <w:sz w:val="16"/>
        <w:szCs w:val="16"/>
      </w:rPr>
      <w:fldChar w:fldCharType="end"/>
    </w:r>
  </w:p>
  <w:p w14:paraId="3107D1CC" w14:textId="77777777" w:rsidR="00E96CAF" w:rsidRDefault="00E96CA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6C70" w14:textId="77777777" w:rsidR="00E46429" w:rsidRDefault="00E46429">
      <w:r>
        <w:separator/>
      </w:r>
    </w:p>
  </w:footnote>
  <w:footnote w:type="continuationSeparator" w:id="0">
    <w:p w14:paraId="0F0AD6EE" w14:textId="77777777" w:rsidR="00E46429" w:rsidRDefault="00E46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82BC" w14:textId="19B00D98" w:rsidR="008C4255" w:rsidRPr="000725D1" w:rsidRDefault="008C4255" w:rsidP="008C4255">
    <w:pPr>
      <w:pStyle w:val="NoSpacing"/>
      <w:jc w:val="right"/>
      <w:rPr>
        <w:color w:val="000000"/>
        <w:sz w:val="16"/>
        <w:szCs w:val="16"/>
      </w:rPr>
    </w:pPr>
    <w:r w:rsidRPr="000725D1">
      <w:rPr>
        <w:color w:val="000000"/>
        <w:sz w:val="16"/>
        <w:szCs w:val="16"/>
      </w:rPr>
      <w:t xml:space="preserve">Applicant:  </w:t>
    </w:r>
    <w:r w:rsidRPr="008C4255">
      <w:rPr>
        <w:color w:val="808080" w:themeColor="background1" w:themeShade="80"/>
        <w:sz w:val="16"/>
        <w:szCs w:val="16"/>
      </w:rPr>
      <w:t>UECA-LUST</w:t>
    </w:r>
    <w:r w:rsidRPr="008C4255">
      <w:rPr>
        <w:color w:val="808080" w:themeColor="background1" w:themeShade="80"/>
        <w:sz w:val="16"/>
        <w:szCs w:val="16"/>
      </w:rPr>
      <w:t xml:space="preserve"> Applicant </w:t>
    </w:r>
  </w:p>
  <w:p w14:paraId="2C3D3C17" w14:textId="3F303398" w:rsidR="008C4255" w:rsidRDefault="008C4255" w:rsidP="008C4255">
    <w:pPr>
      <w:pStyle w:val="NoSpacing"/>
      <w:jc w:val="right"/>
      <w:rPr>
        <w:sz w:val="16"/>
        <w:szCs w:val="16"/>
      </w:rPr>
    </w:pPr>
    <w:r>
      <w:rPr>
        <w:color w:val="000000"/>
        <w:sz w:val="16"/>
        <w:szCs w:val="16"/>
      </w:rPr>
      <w:t>WV ID</w:t>
    </w:r>
    <w:r w:rsidRPr="000725D1">
      <w:rPr>
        <w:color w:val="000000"/>
        <w:sz w:val="16"/>
        <w:szCs w:val="16"/>
      </w:rPr>
      <w:t xml:space="preserve"> No.: </w:t>
    </w:r>
    <w:r w:rsidRPr="008C4255">
      <w:rPr>
        <w:color w:val="808080" w:themeColor="background1" w:themeShade="80"/>
        <w:sz w:val="16"/>
        <w:szCs w:val="16"/>
      </w:rPr>
      <w:t>WV ID</w:t>
    </w:r>
    <w:r w:rsidRPr="008C4255">
      <w:rPr>
        <w:color w:val="808080" w:themeColor="background1" w:themeShade="80"/>
        <w:sz w:val="16"/>
        <w:szCs w:val="16"/>
      </w:rPr>
      <w:t xml:space="preserve"> No.</w:t>
    </w:r>
  </w:p>
  <w:p w14:paraId="15EE0353" w14:textId="46764A7A" w:rsidR="008C4255" w:rsidRDefault="008C4255" w:rsidP="008C4255">
    <w:pPr>
      <w:pStyle w:val="NoSpacing"/>
      <w:jc w:val="right"/>
      <w:rPr>
        <w:sz w:val="16"/>
        <w:szCs w:val="16"/>
      </w:rPr>
    </w:pPr>
    <w:r>
      <w:rPr>
        <w:sz w:val="16"/>
        <w:szCs w:val="16"/>
      </w:rPr>
      <w:t xml:space="preserve">LUST Leak No.: </w:t>
    </w:r>
    <w:r w:rsidRPr="008C4255">
      <w:rPr>
        <w:color w:val="808080" w:themeColor="background1" w:themeShade="80"/>
        <w:sz w:val="16"/>
        <w:szCs w:val="16"/>
      </w:rPr>
      <w:t>LUST Leak No.</w:t>
    </w:r>
  </w:p>
  <w:p w14:paraId="00D2D436" w14:textId="01ABE367" w:rsidR="008C4255" w:rsidRPr="000725D1" w:rsidRDefault="008C4255" w:rsidP="008C4255">
    <w:pPr>
      <w:pStyle w:val="NoSpacing"/>
      <w:jc w:val="right"/>
      <w:rPr>
        <w:color w:val="000000"/>
        <w:sz w:val="16"/>
        <w:szCs w:val="16"/>
      </w:rPr>
    </w:pPr>
    <w:r>
      <w:rPr>
        <w:sz w:val="16"/>
        <w:szCs w:val="16"/>
      </w:rPr>
      <w:t xml:space="preserve">UECA No.: </w:t>
    </w:r>
    <w:r w:rsidRPr="008C4255">
      <w:rPr>
        <w:color w:val="808080" w:themeColor="background1" w:themeShade="80"/>
        <w:sz w:val="16"/>
        <w:szCs w:val="16"/>
      </w:rPr>
      <w:t>UECA No.</w:t>
    </w:r>
  </w:p>
  <w:p w14:paraId="56C6D63D" w14:textId="77777777" w:rsidR="00E96CAF" w:rsidRDefault="00E96CAF">
    <w:pPr>
      <w:pBdr>
        <w:top w:val="nil"/>
        <w:left w:val="nil"/>
        <w:bottom w:val="nil"/>
        <w:right w:val="nil"/>
        <w:between w:val="nil"/>
      </w:pBdr>
      <w:spacing w:line="160" w:lineRule="auto"/>
      <w:ind w:left="5760"/>
      <w:jc w:val="right"/>
      <w:rPr>
        <w:color w:val="000000"/>
        <w:sz w:val="16"/>
        <w:szCs w:val="16"/>
      </w:rPr>
    </w:pPr>
  </w:p>
  <w:p w14:paraId="2515D181" w14:textId="77777777" w:rsidR="00E96CAF" w:rsidRDefault="00E96CA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624B5"/>
    <w:multiLevelType w:val="multilevel"/>
    <w:tmpl w:val="B886754A"/>
    <w:lvl w:ilvl="0">
      <w:start w:val="1"/>
      <w:numFmt w:val="decimal"/>
      <w:lvlText w:val="%1."/>
      <w:lvlJc w:val="left"/>
      <w:pPr>
        <w:ind w:left="990" w:hanging="360"/>
      </w:pPr>
      <w:rPr>
        <w:color w:val="00000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num w:numId="1" w16cid:durableId="464277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AF"/>
    <w:rsid w:val="001A7CD6"/>
    <w:rsid w:val="008C4255"/>
    <w:rsid w:val="00E0602D"/>
    <w:rsid w:val="00E46429"/>
    <w:rsid w:val="00E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7656"/>
  <w15:docId w15:val="{400AB53A-0D58-4737-80CE-2CE41A7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A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4554"/>
    <w:pPr>
      <w:tabs>
        <w:tab w:val="center" w:pos="4680"/>
        <w:tab w:val="right" w:pos="9360"/>
      </w:tabs>
    </w:pPr>
  </w:style>
  <w:style w:type="character" w:customStyle="1" w:styleId="HeaderChar">
    <w:name w:val="Header Char"/>
    <w:basedOn w:val="DefaultParagraphFont"/>
    <w:link w:val="Header"/>
    <w:uiPriority w:val="99"/>
    <w:rsid w:val="00354554"/>
  </w:style>
  <w:style w:type="paragraph" w:styleId="Footer">
    <w:name w:val="footer"/>
    <w:basedOn w:val="Normal"/>
    <w:link w:val="FooterChar"/>
    <w:uiPriority w:val="99"/>
    <w:unhideWhenUsed/>
    <w:rsid w:val="00354554"/>
    <w:pPr>
      <w:tabs>
        <w:tab w:val="center" w:pos="4680"/>
        <w:tab w:val="right" w:pos="9360"/>
      </w:tabs>
    </w:pPr>
  </w:style>
  <w:style w:type="character" w:customStyle="1" w:styleId="FooterChar">
    <w:name w:val="Footer Char"/>
    <w:basedOn w:val="DefaultParagraphFont"/>
    <w:link w:val="Footer"/>
    <w:uiPriority w:val="99"/>
    <w:rsid w:val="00354554"/>
  </w:style>
  <w:style w:type="paragraph" w:styleId="NoSpacing">
    <w:name w:val="No Spacing"/>
    <w:uiPriority w:val="1"/>
    <w:qFormat/>
    <w:rsid w:val="00354554"/>
  </w:style>
  <w:style w:type="character" w:styleId="PlaceholderText">
    <w:name w:val="Placeholder Text"/>
    <w:basedOn w:val="DefaultParagraphFont"/>
    <w:uiPriority w:val="99"/>
    <w:semiHidden/>
    <w:rsid w:val="00354554"/>
    <w:rPr>
      <w:color w:val="808080"/>
    </w:rPr>
  </w:style>
  <w:style w:type="character" w:customStyle="1" w:styleId="size8">
    <w:name w:val="size 8"/>
    <w:basedOn w:val="DefaultParagraphFont"/>
    <w:uiPriority w:val="1"/>
    <w:rsid w:val="00354554"/>
    <w:rPr>
      <w:rFonts w:ascii="Times New Roman" w:hAnsi="Times New Roman"/>
      <w:sz w:val="16"/>
    </w:rPr>
  </w:style>
  <w:style w:type="character" w:customStyle="1" w:styleId="underline">
    <w:name w:val="underline"/>
    <w:basedOn w:val="DefaultParagraphFont"/>
    <w:uiPriority w:val="1"/>
    <w:rsid w:val="00997B59"/>
    <w:rPr>
      <w:rFonts w:ascii="Times New Roman" w:hAnsi="Times New Roman"/>
      <w:sz w:val="24"/>
      <w:u w:val="single"/>
    </w:rPr>
  </w:style>
  <w:style w:type="table" w:styleId="TableGrid">
    <w:name w:val="Table Grid"/>
    <w:basedOn w:val="TableNormal"/>
    <w:uiPriority w:val="59"/>
    <w:rsid w:val="002F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D6B"/>
    <w:pPr>
      <w:ind w:left="720"/>
      <w:contextualSpacing/>
    </w:pPr>
  </w:style>
  <w:style w:type="paragraph" w:styleId="BalloonText">
    <w:name w:val="Balloon Text"/>
    <w:basedOn w:val="Normal"/>
    <w:link w:val="BalloonTextChar"/>
    <w:uiPriority w:val="99"/>
    <w:semiHidden/>
    <w:unhideWhenUsed/>
    <w:rsid w:val="00413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5"/>
    <w:rPr>
      <w:rFonts w:ascii="Segoe UI" w:hAnsi="Segoe UI" w:cs="Segoe UI"/>
      <w:sz w:val="18"/>
      <w:szCs w:val="18"/>
    </w:rPr>
  </w:style>
  <w:style w:type="character" w:styleId="CommentReference">
    <w:name w:val="annotation reference"/>
    <w:basedOn w:val="DefaultParagraphFont"/>
    <w:uiPriority w:val="99"/>
    <w:semiHidden/>
    <w:unhideWhenUsed/>
    <w:rsid w:val="00413445"/>
    <w:rPr>
      <w:sz w:val="16"/>
      <w:szCs w:val="16"/>
    </w:rPr>
  </w:style>
  <w:style w:type="paragraph" w:styleId="CommentText">
    <w:name w:val="annotation text"/>
    <w:basedOn w:val="Normal"/>
    <w:link w:val="CommentTextChar"/>
    <w:uiPriority w:val="99"/>
    <w:semiHidden/>
    <w:unhideWhenUsed/>
    <w:rsid w:val="00413445"/>
    <w:rPr>
      <w:sz w:val="20"/>
      <w:szCs w:val="20"/>
    </w:rPr>
  </w:style>
  <w:style w:type="character" w:customStyle="1" w:styleId="CommentTextChar">
    <w:name w:val="Comment Text Char"/>
    <w:basedOn w:val="DefaultParagraphFont"/>
    <w:link w:val="CommentText"/>
    <w:uiPriority w:val="99"/>
    <w:semiHidden/>
    <w:rsid w:val="0041344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13445"/>
    <w:rPr>
      <w:b/>
      <w:bCs/>
    </w:rPr>
  </w:style>
  <w:style w:type="character" w:customStyle="1" w:styleId="CommentSubjectChar">
    <w:name w:val="Comment Subject Char"/>
    <w:basedOn w:val="CommentTextChar"/>
    <w:link w:val="CommentSubject"/>
    <w:uiPriority w:val="99"/>
    <w:semiHidden/>
    <w:rsid w:val="00413445"/>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8" w:type="dxa"/>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58" w:type="dxa"/>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58" w:type="dxa"/>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top w:w="58" w:type="dxa"/>
        <w:left w:w="115" w:type="dxa"/>
        <w:right w:w="115"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dk0Aq/XqZmwUDX88+/lQl67C9w==">AMUW2mV6qTNuJnqNkb1krxeSk5pYq0LCwUCixbZ6cpeHI7K6NNRyfelGyQMa/K9TfVNd45K1P+yvygn84TDJfGiEXMnKzHcPYTf4E9qg1q2vPLoGlZqzwP0KqbFM/wLCNpNN8XCEPofpDaYXWLFQeADt1oa6k5O9Vw==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5AEDD1-1744-46A8-A4BC-808DC467533F}"/>
</file>

<file path=customXml/itemProps3.xml><?xml version="1.0" encoding="utf-8"?>
<ds:datastoreItem xmlns:ds="http://schemas.openxmlformats.org/officeDocument/2006/customXml" ds:itemID="{0E968D5B-AE8C-4552-AEAE-156CD1DB0DFB}"/>
</file>

<file path=customXml/itemProps4.xml><?xml version="1.0" encoding="utf-8"?>
<ds:datastoreItem xmlns:ds="http://schemas.openxmlformats.org/officeDocument/2006/customXml" ds:itemID="{ABA2AE39-848B-4EBA-A1DC-BDCA88592245}"/>
</file>

<file path=docProps/app.xml><?xml version="1.0" encoding="utf-8"?>
<Properties xmlns="http://schemas.openxmlformats.org/officeDocument/2006/extended-properties" xmlns:vt="http://schemas.openxmlformats.org/officeDocument/2006/docPropsVTypes">
  <Template>Normal</Template>
  <TotalTime>7</TotalTime>
  <Pages>8</Pages>
  <Words>1599</Words>
  <Characters>9120</Characters>
  <Application>Microsoft Office Word</Application>
  <DocSecurity>0</DocSecurity>
  <Lines>76</Lines>
  <Paragraphs>21</Paragraphs>
  <ScaleCrop>false</ScaleCrop>
  <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Meeks, John M</dc:creator>
  <cp:lastModifiedBy>Brittain, Erin R</cp:lastModifiedBy>
  <cp:revision>5</cp:revision>
  <dcterms:created xsi:type="dcterms:W3CDTF">2023-10-17T15:31:00Z</dcterms:created>
  <dcterms:modified xsi:type="dcterms:W3CDTF">2023-10-17T15:49:00Z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