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79F3" w14:textId="77777777" w:rsidR="00D07E4B" w:rsidRDefault="00980FF5" w:rsidP="00244BEF">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WEST VIRGINIA VOLUNTARY REMEDIATION AGREEMENT </w:t>
      </w:r>
    </w:p>
    <w:p w14:paraId="7DE03D75" w14:textId="77777777" w:rsidR="00980FF5" w:rsidRDefault="00980FF5" w:rsidP="00244BEF">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FOR </w:t>
      </w:r>
      <w:r w:rsidR="00280FC7">
        <w:rPr>
          <w:rFonts w:ascii="Times New Roman" w:hAnsi="Times New Roman" w:cs="Times New Roman"/>
          <w:b/>
          <w:sz w:val="24"/>
          <w:szCs w:val="24"/>
        </w:rPr>
        <w:t>NO FURTHER ACTION INVESTIGATION ACTIVITIES</w:t>
      </w:r>
    </w:p>
    <w:p w14:paraId="1EA2BE12" w14:textId="77777777" w:rsidR="00980FF5" w:rsidRDefault="00980FF5" w:rsidP="00244BEF">
      <w:pPr>
        <w:spacing w:after="0" w:line="240" w:lineRule="auto"/>
        <w:contextualSpacing/>
        <w:jc w:val="center"/>
        <w:rPr>
          <w:rFonts w:ascii="Times New Roman" w:hAnsi="Times New Roman" w:cs="Times New Roman"/>
          <w:b/>
          <w:sz w:val="24"/>
          <w:szCs w:val="24"/>
        </w:rPr>
      </w:pPr>
    </w:p>
    <w:p w14:paraId="64628916" w14:textId="77777777" w:rsidR="00980FF5" w:rsidRDefault="00980FF5" w:rsidP="00244BEF">
      <w:pPr>
        <w:spacing w:after="0" w:line="240" w:lineRule="auto"/>
        <w:contextualSpacing/>
        <w:jc w:val="center"/>
        <w:rPr>
          <w:rFonts w:ascii="Times New Roman" w:hAnsi="Times New Roman" w:cs="Times New Roman"/>
          <w:b/>
          <w:sz w:val="24"/>
          <w:szCs w:val="24"/>
        </w:rPr>
      </w:pPr>
    </w:p>
    <w:p w14:paraId="3331F4F3" w14:textId="77777777" w:rsidR="00C409EA" w:rsidRPr="00C409EA" w:rsidRDefault="00C409EA" w:rsidP="00FE1506">
      <w:pPr>
        <w:pStyle w:val="ListParagraph"/>
        <w:numPr>
          <w:ilvl w:val="0"/>
          <w:numId w:val="2"/>
        </w:numPr>
        <w:spacing w:after="0" w:line="240" w:lineRule="auto"/>
        <w:ind w:left="180" w:hanging="180"/>
        <w:jc w:val="center"/>
        <w:rPr>
          <w:rFonts w:ascii="Times New Roman" w:hAnsi="Times New Roman" w:cs="Times New Roman"/>
          <w:b/>
          <w:sz w:val="24"/>
          <w:szCs w:val="24"/>
        </w:rPr>
      </w:pPr>
      <w:r w:rsidRPr="00C409EA">
        <w:rPr>
          <w:rFonts w:ascii="Times New Roman" w:hAnsi="Times New Roman" w:cs="Times New Roman"/>
          <w:b/>
          <w:sz w:val="24"/>
          <w:szCs w:val="24"/>
        </w:rPr>
        <w:t>INTRODUCTION</w:t>
      </w:r>
    </w:p>
    <w:p w14:paraId="1E8ECD98" w14:textId="77777777" w:rsidR="00C409EA" w:rsidRDefault="00C409EA" w:rsidP="00244BEF">
      <w:pPr>
        <w:pStyle w:val="ListParagraph"/>
        <w:spacing w:after="0" w:line="240" w:lineRule="auto"/>
        <w:ind w:left="450"/>
        <w:rPr>
          <w:rFonts w:ascii="Times New Roman" w:hAnsi="Times New Roman" w:cs="Times New Roman"/>
          <w:sz w:val="24"/>
          <w:szCs w:val="24"/>
        </w:rPr>
      </w:pPr>
    </w:p>
    <w:p w14:paraId="67720659" w14:textId="77777777" w:rsidR="00B87AB6" w:rsidRDefault="00C409EA"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The West Virginia Department of Environmental Protection (WVDEP), by its Secretary, and </w:t>
      </w:r>
      <w:sdt>
        <w:sdtPr>
          <w:rPr>
            <w:rFonts w:ascii="Times New Roman" w:hAnsi="Times New Roman" w:cs="Times New Roman"/>
            <w:sz w:val="24"/>
            <w:szCs w:val="24"/>
          </w:rPr>
          <w:id w:val="-1459952978"/>
          <w:placeholder>
            <w:docPart w:val="1982B39F186B4176AAA492D55222047C"/>
          </w:placeholder>
          <w:showingPlcHdr/>
          <w:text/>
        </w:sdtPr>
        <w:sdtEndPr/>
        <w:sdtContent>
          <w:r>
            <w:rPr>
              <w:rStyle w:val="PlaceholderText"/>
              <w:rFonts w:ascii="Times New Roman" w:hAnsi="Times New Roman" w:cs="Times New Roman"/>
              <w:sz w:val="24"/>
              <w:szCs w:val="24"/>
            </w:rPr>
            <w:t>[</w:t>
          </w:r>
          <w:r w:rsidR="001421FC">
            <w:rPr>
              <w:rStyle w:val="PlaceholderText"/>
              <w:rFonts w:ascii="Times New Roman" w:hAnsi="Times New Roman" w:cs="Times New Roman"/>
              <w:sz w:val="24"/>
              <w:szCs w:val="24"/>
            </w:rPr>
            <w:t>Insert A</w:t>
          </w:r>
          <w:r>
            <w:rPr>
              <w:rStyle w:val="PlaceholderText"/>
              <w:rFonts w:ascii="Times New Roman" w:hAnsi="Times New Roman" w:cs="Times New Roman"/>
              <w:sz w:val="24"/>
              <w:szCs w:val="24"/>
            </w:rPr>
            <w:t>pplicant]</w:t>
          </w:r>
        </w:sdtContent>
      </w:sdt>
      <w:r>
        <w:rPr>
          <w:rFonts w:ascii="Times New Roman" w:hAnsi="Times New Roman" w:cs="Times New Roman"/>
          <w:sz w:val="24"/>
          <w:szCs w:val="24"/>
        </w:rPr>
        <w:t xml:space="preserve"> (Applicant) hereby enter into this Voluntary Remediation Agreement (Agreement), pursuant to the Voluntary Remediation and Redevelopment Act, W. Va. Code § 22-22-1, et seq. (the Act), for the purpose of investigating and</w:t>
      </w:r>
      <w:r w:rsidR="00697B4A">
        <w:rPr>
          <w:rFonts w:ascii="Times New Roman" w:hAnsi="Times New Roman" w:cs="Times New Roman"/>
          <w:sz w:val="24"/>
          <w:szCs w:val="24"/>
        </w:rPr>
        <w:t xml:space="preserve">, if warranted, </w:t>
      </w:r>
      <w:r>
        <w:rPr>
          <w:rFonts w:ascii="Times New Roman" w:hAnsi="Times New Roman" w:cs="Times New Roman"/>
          <w:sz w:val="24"/>
          <w:szCs w:val="24"/>
        </w:rPr>
        <w:t>remediatin</w:t>
      </w:r>
      <w:r w:rsidR="00A91F6B">
        <w:rPr>
          <w:rFonts w:ascii="Times New Roman" w:hAnsi="Times New Roman" w:cs="Times New Roman"/>
          <w:sz w:val="24"/>
          <w:szCs w:val="24"/>
        </w:rPr>
        <w:t>g</w:t>
      </w:r>
      <w:r>
        <w:rPr>
          <w:rFonts w:ascii="Times New Roman" w:hAnsi="Times New Roman" w:cs="Times New Roman"/>
          <w:sz w:val="24"/>
          <w:szCs w:val="24"/>
        </w:rPr>
        <w:t xml:space="preserve"> the property that is the subject of this Agreement (the Site).</w:t>
      </w:r>
    </w:p>
    <w:p w14:paraId="1C6A8523" w14:textId="77777777" w:rsidR="00C409EA" w:rsidRDefault="00C409EA" w:rsidP="00244BEF">
      <w:pPr>
        <w:pStyle w:val="ListParagraph"/>
        <w:spacing w:after="0" w:line="240" w:lineRule="auto"/>
        <w:ind w:left="450"/>
        <w:rPr>
          <w:rFonts w:ascii="Times New Roman" w:hAnsi="Times New Roman" w:cs="Times New Roman"/>
          <w:sz w:val="24"/>
          <w:szCs w:val="24"/>
        </w:rPr>
      </w:pPr>
    </w:p>
    <w:p w14:paraId="3D824C68" w14:textId="77777777" w:rsidR="00C409EA" w:rsidRDefault="00C409EA"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 xml:space="preserve">Applicant reserves all rights it may have under common law, the West Virginia Code, and federal statutes to seek contribution or indemnity.  WVDEP reserves all rights it may have under common law, the West Virginia </w:t>
      </w:r>
      <w:r w:rsidR="00910A6D">
        <w:rPr>
          <w:rFonts w:ascii="Times New Roman" w:hAnsi="Times New Roman" w:cs="Times New Roman"/>
          <w:sz w:val="24"/>
          <w:szCs w:val="24"/>
        </w:rPr>
        <w:t>C</w:t>
      </w:r>
      <w:r>
        <w:rPr>
          <w:rFonts w:ascii="Times New Roman" w:hAnsi="Times New Roman" w:cs="Times New Roman"/>
          <w:sz w:val="24"/>
          <w:szCs w:val="24"/>
        </w:rPr>
        <w:t>ode, and federal statutes to seek contribution or indemnity from persons other than Applicant and those persons identified in W. Va. Code § 22-22-18.</w:t>
      </w:r>
    </w:p>
    <w:p w14:paraId="4ABA1091" w14:textId="77777777" w:rsidR="00C409EA" w:rsidRPr="00C409EA" w:rsidRDefault="00C409EA" w:rsidP="00244BEF">
      <w:pPr>
        <w:pStyle w:val="ListParagraph"/>
        <w:spacing w:after="0" w:line="240" w:lineRule="auto"/>
        <w:rPr>
          <w:rFonts w:ascii="Times New Roman" w:hAnsi="Times New Roman" w:cs="Times New Roman"/>
          <w:sz w:val="24"/>
          <w:szCs w:val="24"/>
        </w:rPr>
      </w:pPr>
    </w:p>
    <w:p w14:paraId="5F1A5BE5" w14:textId="77777777" w:rsidR="00C409EA" w:rsidRPr="00941454" w:rsidRDefault="00C409EA"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By entering into this Agreement, Applicant neither admits nor denies liability for the conditions on the Site.</w:t>
      </w:r>
    </w:p>
    <w:p w14:paraId="11445C80" w14:textId="77777777" w:rsidR="00941454" w:rsidRPr="00734E7B" w:rsidRDefault="00941454" w:rsidP="00244BEF">
      <w:pPr>
        <w:pStyle w:val="ListParagraph"/>
        <w:spacing w:after="0" w:line="240" w:lineRule="auto"/>
        <w:ind w:left="180"/>
        <w:rPr>
          <w:rFonts w:ascii="Times New Roman" w:hAnsi="Times New Roman" w:cs="Times New Roman"/>
          <w:sz w:val="24"/>
          <w:szCs w:val="24"/>
        </w:rPr>
      </w:pPr>
    </w:p>
    <w:p w14:paraId="069D5B18" w14:textId="77777777" w:rsidR="00C409EA" w:rsidRDefault="00C409EA" w:rsidP="00241C44">
      <w:pPr>
        <w:pStyle w:val="ListParagraph"/>
        <w:numPr>
          <w:ilvl w:val="0"/>
          <w:numId w:val="2"/>
        </w:numPr>
        <w:spacing w:after="0" w:line="240" w:lineRule="auto"/>
        <w:ind w:left="180" w:hanging="180"/>
        <w:jc w:val="center"/>
        <w:rPr>
          <w:rFonts w:ascii="Times New Roman" w:hAnsi="Times New Roman" w:cs="Times New Roman"/>
          <w:b/>
          <w:sz w:val="24"/>
          <w:szCs w:val="24"/>
        </w:rPr>
      </w:pPr>
      <w:r w:rsidRPr="00C409EA">
        <w:rPr>
          <w:rFonts w:ascii="Times New Roman" w:hAnsi="Times New Roman" w:cs="Times New Roman"/>
          <w:b/>
          <w:sz w:val="24"/>
          <w:szCs w:val="24"/>
        </w:rPr>
        <w:t>STATEMENT OF ELIGIB</w:t>
      </w:r>
      <w:r w:rsidR="00850557">
        <w:rPr>
          <w:rFonts w:ascii="Times New Roman" w:hAnsi="Times New Roman" w:cs="Times New Roman"/>
          <w:b/>
          <w:sz w:val="24"/>
          <w:szCs w:val="24"/>
        </w:rPr>
        <w:t>I</w:t>
      </w:r>
      <w:r w:rsidRPr="00C409EA">
        <w:rPr>
          <w:rFonts w:ascii="Times New Roman" w:hAnsi="Times New Roman" w:cs="Times New Roman"/>
          <w:b/>
          <w:sz w:val="24"/>
          <w:szCs w:val="24"/>
        </w:rPr>
        <w:t>LITY</w:t>
      </w:r>
    </w:p>
    <w:p w14:paraId="5DBC4ADC" w14:textId="77777777" w:rsidR="00C409EA" w:rsidRPr="00734E7B" w:rsidRDefault="00C409EA" w:rsidP="00244BEF">
      <w:pPr>
        <w:pStyle w:val="ListParagraph"/>
        <w:spacing w:after="0" w:line="240" w:lineRule="auto"/>
        <w:ind w:left="180"/>
        <w:rPr>
          <w:rFonts w:ascii="Times New Roman" w:hAnsi="Times New Roman" w:cs="Times New Roman"/>
          <w:sz w:val="24"/>
          <w:szCs w:val="24"/>
        </w:rPr>
      </w:pPr>
    </w:p>
    <w:p w14:paraId="1B90BB08" w14:textId="77777777" w:rsidR="00C409EA" w:rsidRDefault="00C409EA"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The Secretary has determined that the </w:t>
      </w:r>
      <w:r w:rsidR="002F79D9">
        <w:rPr>
          <w:rFonts w:ascii="Times New Roman" w:hAnsi="Times New Roman" w:cs="Times New Roman"/>
          <w:sz w:val="24"/>
          <w:szCs w:val="24"/>
        </w:rPr>
        <w:t>Voluntary Remediation Program A</w:t>
      </w:r>
      <w:r>
        <w:rPr>
          <w:rFonts w:ascii="Times New Roman" w:hAnsi="Times New Roman" w:cs="Times New Roman"/>
          <w:sz w:val="24"/>
          <w:szCs w:val="24"/>
        </w:rPr>
        <w:t>pplication submitted by Applicant is complete and that Applicant is eligible to participate in the Voluntary Remediation Program.  However, neither the Secretary’s determination of eligibility nor the entry into this Agreement precludes any finding by the Secretary at a later date that the Site poses an imminent and substantial threat to human health or the environment within the meaning of W. Va. Code § 22-22-7(d).  In addition, if the Secretary determines that Applicant withheld or misrepresented information that would be relevant to Applicant’s eligibility, the Secretary may withdraw from this Agreement.</w:t>
      </w:r>
    </w:p>
    <w:p w14:paraId="1A63E4F8" w14:textId="77777777" w:rsidR="00D55098" w:rsidRPr="00734E7B" w:rsidRDefault="00D55098" w:rsidP="00244BEF">
      <w:pPr>
        <w:pStyle w:val="ListParagraph"/>
        <w:spacing w:after="0" w:line="240" w:lineRule="auto"/>
        <w:ind w:left="180"/>
        <w:rPr>
          <w:rFonts w:ascii="Times New Roman" w:hAnsi="Times New Roman" w:cs="Times New Roman"/>
          <w:sz w:val="24"/>
          <w:szCs w:val="24"/>
        </w:rPr>
      </w:pPr>
    </w:p>
    <w:p w14:paraId="0553C761" w14:textId="77777777" w:rsidR="00C409EA" w:rsidRDefault="00D55098" w:rsidP="00104F94">
      <w:pPr>
        <w:pStyle w:val="ListParagraph"/>
        <w:numPr>
          <w:ilvl w:val="0"/>
          <w:numId w:val="2"/>
        </w:numPr>
        <w:spacing w:after="0" w:line="240" w:lineRule="auto"/>
        <w:ind w:left="180" w:hanging="180"/>
        <w:jc w:val="center"/>
        <w:rPr>
          <w:rFonts w:ascii="Times New Roman" w:hAnsi="Times New Roman" w:cs="Times New Roman"/>
          <w:b/>
          <w:sz w:val="24"/>
          <w:szCs w:val="24"/>
        </w:rPr>
      </w:pPr>
      <w:r w:rsidRPr="00D55098">
        <w:rPr>
          <w:rFonts w:ascii="Times New Roman" w:hAnsi="Times New Roman" w:cs="Times New Roman"/>
          <w:b/>
          <w:sz w:val="24"/>
          <w:szCs w:val="24"/>
        </w:rPr>
        <w:t>PARTIES BOUND</w:t>
      </w:r>
    </w:p>
    <w:p w14:paraId="7A147A13" w14:textId="77777777" w:rsidR="00D55098" w:rsidRPr="00734E7B" w:rsidRDefault="00D55098" w:rsidP="00244BEF">
      <w:pPr>
        <w:pStyle w:val="ListParagraph"/>
        <w:spacing w:after="0" w:line="240" w:lineRule="auto"/>
        <w:ind w:left="180"/>
        <w:rPr>
          <w:rFonts w:ascii="Times New Roman" w:hAnsi="Times New Roman" w:cs="Times New Roman"/>
          <w:sz w:val="24"/>
          <w:szCs w:val="24"/>
        </w:rPr>
      </w:pPr>
    </w:p>
    <w:p w14:paraId="7E9C20B0" w14:textId="77777777" w:rsidR="00C409EA" w:rsidRDefault="00C409EA"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This Agreement applies to and is binding upon Applicant, its officers, secretaries, principals, employees, agents, successors, subsidiaries, and assigns and upon WVDEP, its employees, agents, and successors.  The signatories to this Agreement certify that they are fully authorized to execute and legally bind the parties they represent.  </w:t>
      </w:r>
      <w:r w:rsidRPr="00BF79ED">
        <w:rPr>
          <w:rFonts w:ascii="Times New Roman" w:hAnsi="Times New Roman" w:cs="Times New Roman"/>
          <w:sz w:val="24"/>
          <w:szCs w:val="24"/>
        </w:rPr>
        <w:t>No change in ownership, corporate, or partnership status of Applicant shall in any way alter its status or responsibilities under this Agreement unless Applicant or WVDEP withdraws from this Program as provided herein.</w:t>
      </w:r>
    </w:p>
    <w:p w14:paraId="469EEE75" w14:textId="77777777" w:rsidR="00C409EA" w:rsidRPr="00C409EA" w:rsidRDefault="00C409EA" w:rsidP="00244BEF">
      <w:pPr>
        <w:pStyle w:val="ListParagraph"/>
        <w:spacing w:after="0" w:line="240" w:lineRule="auto"/>
        <w:rPr>
          <w:rFonts w:ascii="Times New Roman" w:hAnsi="Times New Roman" w:cs="Times New Roman"/>
          <w:sz w:val="24"/>
          <w:szCs w:val="24"/>
        </w:rPr>
      </w:pPr>
    </w:p>
    <w:p w14:paraId="5A2ED558" w14:textId="77777777" w:rsidR="00B71FFD" w:rsidRPr="00941454" w:rsidRDefault="00C409EA" w:rsidP="00244BEF">
      <w:pPr>
        <w:pStyle w:val="ListParagraph"/>
        <w:numPr>
          <w:ilvl w:val="0"/>
          <w:numId w:val="1"/>
        </w:numPr>
        <w:spacing w:after="0" w:line="240" w:lineRule="auto"/>
        <w:ind w:left="450" w:hanging="450"/>
        <w:rPr>
          <w:rFonts w:ascii="Times New Roman" w:hAnsi="Times New Roman" w:cs="Times New Roman"/>
          <w:sz w:val="24"/>
          <w:szCs w:val="24"/>
        </w:rPr>
      </w:pPr>
      <w:r w:rsidRPr="00941454">
        <w:rPr>
          <w:rFonts w:ascii="Times New Roman" w:hAnsi="Times New Roman" w:cs="Times New Roman"/>
          <w:sz w:val="24"/>
          <w:szCs w:val="24"/>
        </w:rPr>
        <w:t>Applicant shall provide a copy of this Agreement to any subsequent owners or successors before Applicant transfers any ownership rights.</w:t>
      </w:r>
    </w:p>
    <w:p w14:paraId="51BB7ED0" w14:textId="77777777" w:rsidR="00941454" w:rsidRPr="00734E7B" w:rsidRDefault="00941454" w:rsidP="00244BEF">
      <w:pPr>
        <w:pStyle w:val="ListParagraph"/>
        <w:spacing w:after="0" w:line="240" w:lineRule="auto"/>
        <w:ind w:left="180"/>
        <w:rPr>
          <w:rFonts w:ascii="Times New Roman" w:hAnsi="Times New Roman" w:cs="Times New Roman"/>
          <w:sz w:val="24"/>
          <w:szCs w:val="24"/>
        </w:rPr>
      </w:pPr>
    </w:p>
    <w:p w14:paraId="20FCD658" w14:textId="77777777" w:rsidR="00C409EA" w:rsidRDefault="00B71FFD" w:rsidP="00BB0213">
      <w:pPr>
        <w:pStyle w:val="ListParagraph"/>
        <w:pageBreakBefore/>
        <w:numPr>
          <w:ilvl w:val="0"/>
          <w:numId w:val="2"/>
        </w:numPr>
        <w:spacing w:after="0" w:line="240" w:lineRule="auto"/>
        <w:ind w:left="187" w:hanging="187"/>
        <w:jc w:val="center"/>
        <w:rPr>
          <w:rFonts w:ascii="Times New Roman" w:hAnsi="Times New Roman" w:cs="Times New Roman"/>
          <w:b/>
          <w:sz w:val="24"/>
          <w:szCs w:val="24"/>
        </w:rPr>
      </w:pPr>
      <w:r w:rsidRPr="00B71FFD">
        <w:rPr>
          <w:rFonts w:ascii="Times New Roman" w:hAnsi="Times New Roman" w:cs="Times New Roman"/>
          <w:b/>
          <w:sz w:val="24"/>
          <w:szCs w:val="24"/>
        </w:rPr>
        <w:lastRenderedPageBreak/>
        <w:t>DEFINITIONS</w:t>
      </w:r>
    </w:p>
    <w:p w14:paraId="1EB7AD36" w14:textId="77777777" w:rsidR="00B71FFD" w:rsidRPr="00734E7B" w:rsidRDefault="00B71FFD" w:rsidP="00244BEF">
      <w:pPr>
        <w:pStyle w:val="ListParagraph"/>
        <w:spacing w:after="0" w:line="240" w:lineRule="auto"/>
        <w:ind w:left="180"/>
        <w:rPr>
          <w:rFonts w:ascii="Times New Roman" w:hAnsi="Times New Roman" w:cs="Times New Roman"/>
          <w:sz w:val="24"/>
          <w:szCs w:val="24"/>
        </w:rPr>
      </w:pPr>
    </w:p>
    <w:p w14:paraId="077CAFC9" w14:textId="77777777" w:rsidR="00C409EA" w:rsidRDefault="00C409EA"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“Day” means a calendar day with the 24-hour period between 12:00 A.M. – 12:00 A.M.</w:t>
      </w:r>
    </w:p>
    <w:p w14:paraId="55706A37" w14:textId="77777777" w:rsidR="00B71FFD" w:rsidRPr="00B71FFD" w:rsidRDefault="00B71FFD" w:rsidP="00244BEF">
      <w:pPr>
        <w:pStyle w:val="ListParagraph"/>
        <w:spacing w:after="0" w:line="240" w:lineRule="auto"/>
        <w:rPr>
          <w:rFonts w:ascii="Times New Roman" w:hAnsi="Times New Roman" w:cs="Times New Roman"/>
          <w:sz w:val="24"/>
          <w:szCs w:val="24"/>
        </w:rPr>
      </w:pPr>
    </w:p>
    <w:p w14:paraId="54A7A2A9" w14:textId="77777777" w:rsidR="00CD0BB2" w:rsidRDefault="00CD0BB2"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“No further action” means a site is eligible to receive a Certificate of Completion on the basis of site assessment sampling or sampling data developed under a Voluntary Remediation Agreement which demonstrates that the site meets applicable standards.</w:t>
      </w:r>
    </w:p>
    <w:p w14:paraId="3E180FB3" w14:textId="77777777" w:rsidR="00CD0BB2" w:rsidRPr="00CD0BB2" w:rsidRDefault="00CD0BB2" w:rsidP="00CD0BB2">
      <w:pPr>
        <w:pStyle w:val="ListParagraph"/>
        <w:rPr>
          <w:rFonts w:ascii="Times New Roman" w:hAnsi="Times New Roman" w:cs="Times New Roman"/>
          <w:sz w:val="24"/>
          <w:szCs w:val="24"/>
        </w:rPr>
      </w:pPr>
    </w:p>
    <w:p w14:paraId="3C1F2BDB" w14:textId="77777777" w:rsidR="00B71FFD" w:rsidRDefault="00B71FFD"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“Rule” means the Voluntary Remediation and Redevelopment Rule, 60CSR3, promulgated pursuant to the Act.</w:t>
      </w:r>
    </w:p>
    <w:p w14:paraId="12E244A2" w14:textId="77777777" w:rsidR="00605DDA" w:rsidRPr="00605DDA" w:rsidRDefault="00605DDA" w:rsidP="00244BEF">
      <w:pPr>
        <w:pStyle w:val="ListParagraph"/>
        <w:spacing w:after="0" w:line="240" w:lineRule="auto"/>
        <w:rPr>
          <w:rFonts w:ascii="Times New Roman" w:hAnsi="Times New Roman" w:cs="Times New Roman"/>
          <w:sz w:val="24"/>
          <w:szCs w:val="24"/>
        </w:rPr>
      </w:pPr>
    </w:p>
    <w:p w14:paraId="0D6FA6B0" w14:textId="77777777" w:rsidR="00605DDA" w:rsidRDefault="00605DDA"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 xml:space="preserve">“Site” has the meaning ascribed to it in the Act and, for purposes of this Agreement, means the property located in </w:t>
      </w:r>
      <w:sdt>
        <w:sdtPr>
          <w:rPr>
            <w:rFonts w:ascii="Times New Roman" w:hAnsi="Times New Roman" w:cs="Times New Roman"/>
            <w:sz w:val="24"/>
            <w:szCs w:val="24"/>
          </w:rPr>
          <w:id w:val="339514006"/>
          <w:placeholder>
            <w:docPart w:val="44A290CBA7044DE2A69B2C73F54CCB4E"/>
          </w:placeholder>
          <w:showingPlcHdr/>
          <w:text/>
        </w:sdtPr>
        <w:sdtEndPr/>
        <w:sdtContent>
          <w:r>
            <w:rPr>
              <w:rStyle w:val="PlaceholderText"/>
              <w:rFonts w:ascii="Times New Roman" w:hAnsi="Times New Roman" w:cs="Times New Roman"/>
              <w:sz w:val="24"/>
              <w:szCs w:val="24"/>
            </w:rPr>
            <w:t>[</w:t>
          </w:r>
          <w:r w:rsidR="001421FC">
            <w:rPr>
              <w:rStyle w:val="PlaceholderText"/>
              <w:rFonts w:ascii="Times New Roman" w:hAnsi="Times New Roman" w:cs="Times New Roman"/>
              <w:sz w:val="24"/>
              <w:szCs w:val="24"/>
            </w:rPr>
            <w:t>Insert C</w:t>
          </w:r>
          <w:r>
            <w:rPr>
              <w:rStyle w:val="PlaceholderText"/>
              <w:rFonts w:ascii="Times New Roman" w:hAnsi="Times New Roman" w:cs="Times New Roman"/>
              <w:sz w:val="24"/>
              <w:szCs w:val="24"/>
            </w:rPr>
            <w:t>ity]</w:t>
          </w:r>
        </w:sdtContent>
      </w:sdt>
      <w:r>
        <w:rPr>
          <w:rFonts w:ascii="Times New Roman" w:hAnsi="Times New Roman" w:cs="Times New Roman"/>
          <w:sz w:val="24"/>
          <w:szCs w:val="24"/>
        </w:rPr>
        <w:t xml:space="preserve">, West Virginia, and is more particularly described in the Voluntary Remediation Program Application submitted to WVDEP and accepted by letter dated </w:t>
      </w:r>
      <w:sdt>
        <w:sdtPr>
          <w:rPr>
            <w:rFonts w:ascii="Times New Roman" w:hAnsi="Times New Roman" w:cs="Times New Roman"/>
            <w:sz w:val="24"/>
            <w:szCs w:val="24"/>
          </w:rPr>
          <w:id w:val="496462948"/>
          <w:placeholder>
            <w:docPart w:val="252EBC978DE14F3CA3B5BAF4B2BC6872"/>
          </w:placeholder>
          <w:showingPlcHdr/>
          <w:date>
            <w:dateFormat w:val="MMMM d, yyyy"/>
            <w:lid w:val="en-US"/>
            <w:storeMappedDataAs w:val="dateTime"/>
            <w:calendar w:val="gregorian"/>
          </w:date>
        </w:sdtPr>
        <w:sdtEndPr/>
        <w:sdtContent>
          <w:r>
            <w:rPr>
              <w:rStyle w:val="PlaceholderText"/>
              <w:rFonts w:ascii="Times New Roman" w:hAnsi="Times New Roman" w:cs="Times New Roman"/>
              <w:sz w:val="24"/>
              <w:szCs w:val="24"/>
            </w:rPr>
            <w:t>[</w:t>
          </w:r>
          <w:r w:rsidR="00305690">
            <w:rPr>
              <w:rStyle w:val="PlaceholderText"/>
              <w:rFonts w:ascii="Times New Roman" w:hAnsi="Times New Roman" w:cs="Times New Roman"/>
              <w:sz w:val="24"/>
              <w:szCs w:val="24"/>
            </w:rPr>
            <w:t xml:space="preserve">Insert </w:t>
          </w:r>
          <w:r>
            <w:rPr>
              <w:rStyle w:val="PlaceholderText"/>
              <w:rFonts w:ascii="Times New Roman" w:hAnsi="Times New Roman" w:cs="Times New Roman"/>
              <w:sz w:val="24"/>
              <w:szCs w:val="24"/>
            </w:rPr>
            <w:t>Date]</w:t>
          </w:r>
        </w:sdtContent>
      </w:sdt>
      <w:r>
        <w:rPr>
          <w:rFonts w:ascii="Times New Roman" w:hAnsi="Times New Roman" w:cs="Times New Roman"/>
          <w:sz w:val="24"/>
          <w:szCs w:val="24"/>
        </w:rPr>
        <w:t>.</w:t>
      </w:r>
    </w:p>
    <w:p w14:paraId="0F5A6B62" w14:textId="77777777" w:rsidR="00BA2F26" w:rsidRPr="00BA2F26" w:rsidRDefault="00BA2F26" w:rsidP="00244BEF">
      <w:pPr>
        <w:pStyle w:val="ListParagraph"/>
        <w:spacing w:after="0" w:line="240" w:lineRule="auto"/>
        <w:rPr>
          <w:rFonts w:ascii="Times New Roman" w:hAnsi="Times New Roman" w:cs="Times New Roman"/>
          <w:sz w:val="24"/>
          <w:szCs w:val="24"/>
        </w:rPr>
      </w:pPr>
    </w:p>
    <w:p w14:paraId="1AD63FFB" w14:textId="77777777" w:rsidR="00BA2F26" w:rsidRDefault="00BA2F26"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All other terms contained in this Agreement shall be used in the manner as defined by W. Va. Code § 22-22-2 or the Rule.</w:t>
      </w:r>
    </w:p>
    <w:p w14:paraId="28614E8F" w14:textId="77777777" w:rsidR="00734E7B" w:rsidRPr="00E314DF" w:rsidRDefault="00734E7B" w:rsidP="00244BEF">
      <w:pPr>
        <w:pStyle w:val="ListParagraph"/>
        <w:spacing w:after="0" w:line="240" w:lineRule="auto"/>
        <w:ind w:left="180"/>
        <w:rPr>
          <w:rFonts w:ascii="Times New Roman" w:hAnsi="Times New Roman" w:cs="Times New Roman"/>
          <w:sz w:val="24"/>
          <w:szCs w:val="24"/>
        </w:rPr>
      </w:pPr>
    </w:p>
    <w:p w14:paraId="380F9DA4" w14:textId="77777777" w:rsidR="00414182" w:rsidRDefault="00414182" w:rsidP="00244BEF">
      <w:pPr>
        <w:pStyle w:val="ListParagraph"/>
        <w:numPr>
          <w:ilvl w:val="0"/>
          <w:numId w:val="2"/>
        </w:numPr>
        <w:spacing w:after="0" w:line="240" w:lineRule="auto"/>
        <w:ind w:left="180" w:hanging="180"/>
        <w:jc w:val="center"/>
        <w:rPr>
          <w:rFonts w:ascii="Times New Roman" w:hAnsi="Times New Roman" w:cs="Times New Roman"/>
          <w:b/>
          <w:sz w:val="24"/>
          <w:szCs w:val="24"/>
        </w:rPr>
      </w:pPr>
      <w:r w:rsidRPr="00414182">
        <w:rPr>
          <w:rFonts w:ascii="Times New Roman" w:hAnsi="Times New Roman" w:cs="Times New Roman"/>
          <w:b/>
          <w:sz w:val="24"/>
          <w:szCs w:val="24"/>
        </w:rPr>
        <w:t>STATEMENT OF PURPOSE</w:t>
      </w:r>
    </w:p>
    <w:p w14:paraId="4A1F6050" w14:textId="77777777" w:rsidR="00414182" w:rsidRPr="00734E7B" w:rsidRDefault="00414182" w:rsidP="00244BEF">
      <w:pPr>
        <w:pStyle w:val="ListParagraph"/>
        <w:spacing w:after="0" w:line="240" w:lineRule="auto"/>
        <w:ind w:left="180"/>
        <w:rPr>
          <w:rFonts w:ascii="Times New Roman" w:hAnsi="Times New Roman" w:cs="Times New Roman"/>
          <w:sz w:val="24"/>
          <w:szCs w:val="24"/>
        </w:rPr>
      </w:pPr>
    </w:p>
    <w:p w14:paraId="30BEBEB2" w14:textId="77777777" w:rsidR="00414182" w:rsidRDefault="00414182"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This Agreement sets forth necessary terms and conditions to satisfy the requirements of the Act for the investigation and</w:t>
      </w:r>
      <w:r w:rsidR="000231D7">
        <w:rPr>
          <w:rFonts w:ascii="Times New Roman" w:hAnsi="Times New Roman" w:cs="Times New Roman"/>
          <w:sz w:val="24"/>
          <w:szCs w:val="24"/>
        </w:rPr>
        <w:t>, if warranted,</w:t>
      </w:r>
      <w:r w:rsidR="002949FB">
        <w:rPr>
          <w:rFonts w:ascii="Times New Roman" w:hAnsi="Times New Roman" w:cs="Times New Roman"/>
          <w:sz w:val="24"/>
          <w:szCs w:val="24"/>
        </w:rPr>
        <w:t xml:space="preserve"> the</w:t>
      </w:r>
      <w:r>
        <w:rPr>
          <w:rFonts w:ascii="Times New Roman" w:hAnsi="Times New Roman" w:cs="Times New Roman"/>
          <w:sz w:val="24"/>
          <w:szCs w:val="24"/>
        </w:rPr>
        <w:t xml:space="preserve"> remediation of the Site.</w:t>
      </w:r>
    </w:p>
    <w:p w14:paraId="20A68024" w14:textId="77777777" w:rsidR="00414182" w:rsidRPr="00414182" w:rsidRDefault="00414182" w:rsidP="00244BEF">
      <w:pPr>
        <w:pStyle w:val="ListParagraph"/>
        <w:spacing w:after="0" w:line="240" w:lineRule="auto"/>
        <w:rPr>
          <w:rFonts w:ascii="Times New Roman" w:hAnsi="Times New Roman" w:cs="Times New Roman"/>
          <w:sz w:val="24"/>
          <w:szCs w:val="24"/>
        </w:rPr>
      </w:pPr>
    </w:p>
    <w:p w14:paraId="2E8EB7E0" w14:textId="77777777" w:rsidR="00EC3F81" w:rsidRPr="00EC3F81" w:rsidRDefault="00414182" w:rsidP="00244BEF">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The activities conducted by Applicant under this Agreement are subject to approval by WVDEP as provided herein.</w:t>
      </w:r>
      <w:r w:rsidR="000F094A">
        <w:rPr>
          <w:rFonts w:ascii="Times New Roman" w:hAnsi="Times New Roman" w:cs="Times New Roman"/>
          <w:sz w:val="24"/>
          <w:szCs w:val="24"/>
        </w:rPr>
        <w:t xml:space="preserve">  The activities conducted by Applicant shall be consistent with this Agreement, all applicable laws and rules, and any appropriate guidance documents.</w:t>
      </w:r>
    </w:p>
    <w:p w14:paraId="3430DB33" w14:textId="77777777" w:rsidR="00EC3F81" w:rsidRPr="00DB6359" w:rsidRDefault="00EC3F81" w:rsidP="00244BEF">
      <w:pPr>
        <w:pStyle w:val="ListParagraph"/>
        <w:spacing w:after="0" w:line="240" w:lineRule="auto"/>
        <w:ind w:left="180"/>
        <w:rPr>
          <w:rFonts w:ascii="Times New Roman" w:hAnsi="Times New Roman" w:cs="Times New Roman"/>
          <w:sz w:val="24"/>
          <w:szCs w:val="24"/>
        </w:rPr>
      </w:pPr>
    </w:p>
    <w:p w14:paraId="515610AA" w14:textId="77777777" w:rsidR="00A616C1" w:rsidRDefault="00A616C1" w:rsidP="00244BEF">
      <w:pPr>
        <w:pStyle w:val="ListParagraph"/>
        <w:numPr>
          <w:ilvl w:val="0"/>
          <w:numId w:val="2"/>
        </w:numPr>
        <w:spacing w:after="0" w:line="240" w:lineRule="auto"/>
        <w:ind w:left="180" w:hanging="180"/>
        <w:jc w:val="center"/>
        <w:rPr>
          <w:rFonts w:ascii="Times New Roman" w:hAnsi="Times New Roman" w:cs="Times New Roman"/>
          <w:b/>
          <w:sz w:val="24"/>
          <w:szCs w:val="24"/>
        </w:rPr>
      </w:pPr>
      <w:r>
        <w:rPr>
          <w:rFonts w:ascii="Times New Roman" w:hAnsi="Times New Roman" w:cs="Times New Roman"/>
          <w:b/>
          <w:sz w:val="24"/>
          <w:szCs w:val="24"/>
        </w:rPr>
        <w:t>EVALUATION OF SITE ASSESSMENT</w:t>
      </w:r>
    </w:p>
    <w:p w14:paraId="6DCA1B21" w14:textId="77777777" w:rsidR="00A616C1" w:rsidRDefault="00A616C1" w:rsidP="00526D15">
      <w:pPr>
        <w:spacing w:after="0" w:line="240" w:lineRule="auto"/>
        <w:rPr>
          <w:rFonts w:ascii="Times New Roman" w:hAnsi="Times New Roman" w:cs="Times New Roman"/>
          <w:b/>
          <w:sz w:val="24"/>
          <w:szCs w:val="24"/>
        </w:rPr>
      </w:pPr>
    </w:p>
    <w:p w14:paraId="7D7FA4DD" w14:textId="617B9486" w:rsidR="006F00EC" w:rsidRDefault="003560CF" w:rsidP="006F00EC">
      <w:pPr>
        <w:pStyle w:val="ListParagraph"/>
        <w:numPr>
          <w:ilvl w:val="0"/>
          <w:numId w:val="1"/>
        </w:num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 xml:space="preserve">Applicant has submitted a </w:t>
      </w:r>
      <w:r w:rsidR="00353CF3">
        <w:rPr>
          <w:rFonts w:ascii="Times New Roman" w:hAnsi="Times New Roman" w:cs="Times New Roman"/>
          <w:sz w:val="24"/>
          <w:szCs w:val="24"/>
        </w:rPr>
        <w:t>S</w:t>
      </w:r>
      <w:r>
        <w:rPr>
          <w:rFonts w:ascii="Times New Roman" w:hAnsi="Times New Roman" w:cs="Times New Roman"/>
          <w:sz w:val="24"/>
          <w:szCs w:val="24"/>
        </w:rPr>
        <w:t xml:space="preserve">ite </w:t>
      </w:r>
      <w:r w:rsidR="00353CF3">
        <w:rPr>
          <w:rFonts w:ascii="Times New Roman" w:hAnsi="Times New Roman" w:cs="Times New Roman"/>
          <w:sz w:val="24"/>
          <w:szCs w:val="24"/>
        </w:rPr>
        <w:t>A</w:t>
      </w:r>
      <w:r>
        <w:rPr>
          <w:rFonts w:ascii="Times New Roman" w:hAnsi="Times New Roman" w:cs="Times New Roman"/>
          <w:sz w:val="24"/>
          <w:szCs w:val="24"/>
        </w:rPr>
        <w:t>ssessment</w:t>
      </w:r>
      <w:r w:rsidR="00353CF3">
        <w:rPr>
          <w:rFonts w:ascii="Times New Roman" w:hAnsi="Times New Roman" w:cs="Times New Roman"/>
          <w:sz w:val="24"/>
          <w:szCs w:val="24"/>
        </w:rPr>
        <w:t xml:space="preserve"> Report</w:t>
      </w:r>
      <w:r>
        <w:rPr>
          <w:rFonts w:ascii="Times New Roman" w:hAnsi="Times New Roman" w:cs="Times New Roman"/>
          <w:sz w:val="24"/>
          <w:szCs w:val="24"/>
        </w:rPr>
        <w:t xml:space="preserve"> as a part of the </w:t>
      </w:r>
      <w:r w:rsidR="006B5DF8">
        <w:rPr>
          <w:rFonts w:ascii="Times New Roman" w:hAnsi="Times New Roman" w:cs="Times New Roman"/>
          <w:sz w:val="24"/>
          <w:szCs w:val="24"/>
        </w:rPr>
        <w:t>Voluntary Remediation Program A</w:t>
      </w:r>
      <w:r>
        <w:rPr>
          <w:rFonts w:ascii="Times New Roman" w:hAnsi="Times New Roman" w:cs="Times New Roman"/>
          <w:sz w:val="24"/>
          <w:szCs w:val="24"/>
        </w:rPr>
        <w:t>pplication</w:t>
      </w:r>
      <w:r w:rsidR="00F61E03">
        <w:rPr>
          <w:rFonts w:ascii="Times New Roman" w:hAnsi="Times New Roman" w:cs="Times New Roman"/>
          <w:sz w:val="24"/>
          <w:szCs w:val="24"/>
        </w:rPr>
        <w:t xml:space="preserve">.  The </w:t>
      </w:r>
      <w:r w:rsidR="002E028F">
        <w:rPr>
          <w:rFonts w:ascii="Times New Roman" w:hAnsi="Times New Roman" w:cs="Times New Roman"/>
          <w:sz w:val="24"/>
          <w:szCs w:val="24"/>
        </w:rPr>
        <w:t>S</w:t>
      </w:r>
      <w:r w:rsidR="00F61E03">
        <w:rPr>
          <w:rFonts w:ascii="Times New Roman" w:hAnsi="Times New Roman" w:cs="Times New Roman"/>
          <w:sz w:val="24"/>
          <w:szCs w:val="24"/>
        </w:rPr>
        <w:t xml:space="preserve">ite </w:t>
      </w:r>
      <w:r w:rsidR="002E028F">
        <w:rPr>
          <w:rFonts w:ascii="Times New Roman" w:hAnsi="Times New Roman" w:cs="Times New Roman"/>
          <w:sz w:val="24"/>
          <w:szCs w:val="24"/>
        </w:rPr>
        <w:t>A</w:t>
      </w:r>
      <w:r w:rsidR="00F61E03">
        <w:rPr>
          <w:rFonts w:ascii="Times New Roman" w:hAnsi="Times New Roman" w:cs="Times New Roman"/>
          <w:sz w:val="24"/>
          <w:szCs w:val="24"/>
        </w:rPr>
        <w:t>ssessment</w:t>
      </w:r>
      <w:r w:rsidR="002E028F">
        <w:rPr>
          <w:rFonts w:ascii="Times New Roman" w:hAnsi="Times New Roman" w:cs="Times New Roman"/>
          <w:sz w:val="24"/>
          <w:szCs w:val="24"/>
        </w:rPr>
        <w:t xml:space="preserve"> Report</w:t>
      </w:r>
      <w:r w:rsidR="00F61E03">
        <w:rPr>
          <w:rFonts w:ascii="Times New Roman" w:hAnsi="Times New Roman" w:cs="Times New Roman"/>
          <w:sz w:val="24"/>
          <w:szCs w:val="24"/>
        </w:rPr>
        <w:t xml:space="preserve"> was accompanied by a </w:t>
      </w:r>
      <w:r w:rsidR="005D775F">
        <w:rPr>
          <w:rFonts w:ascii="Times New Roman" w:hAnsi="Times New Roman" w:cs="Times New Roman"/>
          <w:sz w:val="24"/>
          <w:szCs w:val="24"/>
        </w:rPr>
        <w:t>Final Report</w:t>
      </w:r>
      <w:r w:rsidR="004532C1">
        <w:rPr>
          <w:rFonts w:ascii="Times New Roman" w:hAnsi="Times New Roman" w:cs="Times New Roman"/>
          <w:sz w:val="24"/>
          <w:szCs w:val="24"/>
        </w:rPr>
        <w:t xml:space="preserve"> </w:t>
      </w:r>
      <w:r w:rsidR="005F2D7D">
        <w:rPr>
          <w:rFonts w:ascii="Times New Roman" w:hAnsi="Times New Roman" w:cs="Times New Roman"/>
          <w:sz w:val="24"/>
          <w:szCs w:val="24"/>
        </w:rPr>
        <w:t xml:space="preserve">prepared by </w:t>
      </w:r>
      <w:sdt>
        <w:sdtPr>
          <w:rPr>
            <w:rFonts w:ascii="Times New Roman" w:hAnsi="Times New Roman" w:cs="Times New Roman"/>
            <w:sz w:val="24"/>
            <w:szCs w:val="24"/>
          </w:rPr>
          <w:id w:val="-845399534"/>
          <w:placeholder>
            <w:docPart w:val="7DFC02B96B7B4C65BA4A5BAAC00B3061"/>
          </w:placeholder>
          <w:showingPlcHdr/>
          <w:text/>
        </w:sdtPr>
        <w:sdtEndPr/>
        <w:sdtContent>
          <w:r w:rsidR="00690BD2">
            <w:rPr>
              <w:rStyle w:val="PlaceholderText"/>
              <w:rFonts w:ascii="Times New Roman" w:hAnsi="Times New Roman" w:cs="Times New Roman"/>
              <w:sz w:val="24"/>
              <w:szCs w:val="24"/>
            </w:rPr>
            <w:t>[Insert LRS Name]</w:t>
          </w:r>
        </w:sdtContent>
      </w:sdt>
      <w:r w:rsidR="00690BD2">
        <w:rPr>
          <w:rFonts w:ascii="Times New Roman" w:hAnsi="Times New Roman" w:cs="Times New Roman"/>
          <w:sz w:val="24"/>
          <w:szCs w:val="24"/>
        </w:rPr>
        <w:t xml:space="preserve">, a </w:t>
      </w:r>
      <w:r w:rsidR="003D7A5C">
        <w:rPr>
          <w:rFonts w:ascii="Times New Roman" w:hAnsi="Times New Roman" w:cs="Times New Roman"/>
          <w:sz w:val="24"/>
          <w:szCs w:val="24"/>
        </w:rPr>
        <w:t>L</w:t>
      </w:r>
      <w:r w:rsidR="00690BD2">
        <w:rPr>
          <w:rFonts w:ascii="Times New Roman" w:hAnsi="Times New Roman" w:cs="Times New Roman"/>
          <w:sz w:val="24"/>
          <w:szCs w:val="24"/>
        </w:rPr>
        <w:t xml:space="preserve">icensed </w:t>
      </w:r>
      <w:r w:rsidR="003D7A5C">
        <w:rPr>
          <w:rFonts w:ascii="Times New Roman" w:hAnsi="Times New Roman" w:cs="Times New Roman"/>
          <w:sz w:val="24"/>
          <w:szCs w:val="24"/>
        </w:rPr>
        <w:t>R</w:t>
      </w:r>
      <w:r w:rsidR="00690BD2">
        <w:rPr>
          <w:rFonts w:ascii="Times New Roman" w:hAnsi="Times New Roman" w:cs="Times New Roman"/>
          <w:sz w:val="24"/>
          <w:szCs w:val="24"/>
        </w:rPr>
        <w:t xml:space="preserve">emediation </w:t>
      </w:r>
      <w:r w:rsidR="003D7A5C">
        <w:rPr>
          <w:rFonts w:ascii="Times New Roman" w:hAnsi="Times New Roman" w:cs="Times New Roman"/>
          <w:sz w:val="24"/>
          <w:szCs w:val="24"/>
        </w:rPr>
        <w:t>S</w:t>
      </w:r>
      <w:r w:rsidR="00690BD2">
        <w:rPr>
          <w:rFonts w:ascii="Times New Roman" w:hAnsi="Times New Roman" w:cs="Times New Roman"/>
          <w:sz w:val="24"/>
          <w:szCs w:val="24"/>
        </w:rPr>
        <w:t>pecialist</w:t>
      </w:r>
      <w:r w:rsidR="006974EB">
        <w:rPr>
          <w:rFonts w:ascii="Times New Roman" w:hAnsi="Times New Roman" w:cs="Times New Roman"/>
          <w:sz w:val="24"/>
          <w:szCs w:val="24"/>
        </w:rPr>
        <w:t xml:space="preserve"> (LRS)</w:t>
      </w:r>
      <w:r w:rsidR="00690BD2">
        <w:rPr>
          <w:rFonts w:ascii="Times New Roman" w:hAnsi="Times New Roman" w:cs="Times New Roman"/>
          <w:sz w:val="24"/>
          <w:szCs w:val="24"/>
        </w:rPr>
        <w:t>, which states that the Site meets the applicable standard described in Paragraph 15 of this Agreement.</w:t>
      </w:r>
    </w:p>
    <w:p w14:paraId="24E4B76F" w14:textId="77777777" w:rsidR="00806090" w:rsidRDefault="00806090" w:rsidP="00806090">
      <w:pPr>
        <w:pStyle w:val="ListParagraph"/>
        <w:spacing w:after="0" w:line="240" w:lineRule="auto"/>
        <w:ind w:left="450"/>
        <w:rPr>
          <w:rFonts w:ascii="Times New Roman" w:hAnsi="Times New Roman" w:cs="Times New Roman"/>
          <w:sz w:val="24"/>
          <w:szCs w:val="24"/>
        </w:rPr>
      </w:pPr>
    </w:p>
    <w:p w14:paraId="755DEE9E" w14:textId="226F422D" w:rsidR="00822A1F" w:rsidRPr="00822A1F" w:rsidRDefault="00822A1F" w:rsidP="00822A1F">
      <w:pPr>
        <w:numPr>
          <w:ilvl w:val="0"/>
          <w:numId w:val="1"/>
        </w:numPr>
        <w:spacing w:after="0" w:line="240" w:lineRule="auto"/>
        <w:ind w:left="450"/>
        <w:contextualSpacing/>
        <w:rPr>
          <w:rFonts w:ascii="Times New Roman" w:eastAsia="Calibri" w:hAnsi="Times New Roman" w:cs="Times New Roman"/>
          <w:sz w:val="24"/>
          <w:szCs w:val="24"/>
        </w:rPr>
      </w:pPr>
      <w:r w:rsidRPr="00822A1F">
        <w:rPr>
          <w:rFonts w:ascii="Times New Roman" w:eastAsia="Calibri" w:hAnsi="Times New Roman" w:cs="Times New Roman"/>
          <w:sz w:val="24"/>
          <w:szCs w:val="24"/>
        </w:rPr>
        <w:t xml:space="preserve">The parties agree that the remediation standards </w:t>
      </w:r>
      <w:r w:rsidR="00751395">
        <w:rPr>
          <w:rFonts w:ascii="Times New Roman" w:eastAsia="Calibri" w:hAnsi="Times New Roman" w:cs="Times New Roman"/>
          <w:sz w:val="24"/>
          <w:szCs w:val="24"/>
        </w:rPr>
        <w:t xml:space="preserve">for this </w:t>
      </w:r>
      <w:r w:rsidRPr="00822A1F">
        <w:rPr>
          <w:rFonts w:ascii="Times New Roman" w:eastAsia="Calibri" w:hAnsi="Times New Roman" w:cs="Times New Roman"/>
          <w:sz w:val="24"/>
          <w:szCs w:val="24"/>
        </w:rPr>
        <w:t>Site, and where applicable, the engineering or institutional controls and any land use covenant to be imposed for the property, are as follows:</w:t>
      </w:r>
    </w:p>
    <w:p w14:paraId="2F9826AD" w14:textId="77777777" w:rsidR="00822A1F" w:rsidRPr="00822A1F" w:rsidRDefault="00822A1F" w:rsidP="00822A1F">
      <w:pPr>
        <w:spacing w:after="0" w:line="240" w:lineRule="auto"/>
        <w:ind w:left="900"/>
        <w:contextualSpacing/>
        <w:rPr>
          <w:rFonts w:ascii="Times New Roman" w:eastAsia="Calibri" w:hAnsi="Times New Roman" w:cs="Times New Roman"/>
          <w:caps/>
          <w:color w:val="808080"/>
          <w:sz w:val="24"/>
          <w:szCs w:val="24"/>
        </w:rPr>
      </w:pPr>
    </w:p>
    <w:p w14:paraId="7B107750" w14:textId="77777777" w:rsidR="00822A1F" w:rsidRPr="00822A1F" w:rsidRDefault="00822A1F" w:rsidP="00822A1F">
      <w:pPr>
        <w:spacing w:after="0" w:line="240" w:lineRule="auto"/>
        <w:ind w:left="900"/>
        <w:contextualSpacing/>
        <w:jc w:val="center"/>
        <w:rPr>
          <w:rFonts w:ascii="Times New Roman" w:eastAsia="Calibri" w:hAnsi="Times New Roman" w:cs="Times New Roman"/>
          <w:color w:val="808080"/>
          <w:sz w:val="24"/>
          <w:szCs w:val="24"/>
        </w:rPr>
      </w:pPr>
      <w:r w:rsidRPr="00822A1F">
        <w:rPr>
          <w:rFonts w:ascii="Times New Roman" w:eastAsia="Calibri" w:hAnsi="Times New Roman" w:cs="Times New Roman"/>
          <w:sz w:val="24"/>
          <w:szCs w:val="24"/>
        </w:rPr>
        <w:t>REMEDIATION STANDARDS (as per 60CSR3, Section 9)</w:t>
      </w:r>
    </w:p>
    <w:p w14:paraId="41BE284E" w14:textId="77777777" w:rsidR="00822A1F" w:rsidRPr="00822A1F" w:rsidRDefault="00822A1F" w:rsidP="00822A1F">
      <w:pPr>
        <w:spacing w:after="0" w:line="240" w:lineRule="auto"/>
        <w:ind w:left="900"/>
        <w:contextualSpacing/>
        <w:jc w:val="center"/>
        <w:rPr>
          <w:rFonts w:ascii="Times New Roman" w:eastAsia="Calibri" w:hAnsi="Times New Roman" w:cs="Times New Roman"/>
          <w:color w:val="808080"/>
          <w:sz w:val="8"/>
          <w:szCs w:val="8"/>
        </w:rPr>
      </w:pPr>
    </w:p>
    <w:tbl>
      <w:tblPr>
        <w:tblStyle w:val="TableGrid1"/>
        <w:tblW w:w="0" w:type="auto"/>
        <w:tblInd w:w="900" w:type="dxa"/>
        <w:tblLook w:val="04A0" w:firstRow="1" w:lastRow="0" w:firstColumn="1" w:lastColumn="0" w:noHBand="0" w:noVBand="1"/>
      </w:tblPr>
      <w:tblGrid>
        <w:gridCol w:w="1795"/>
        <w:gridCol w:w="2070"/>
        <w:gridCol w:w="4585"/>
      </w:tblGrid>
      <w:tr w:rsidR="00822A1F" w:rsidRPr="00822A1F" w14:paraId="62890919" w14:textId="77777777" w:rsidTr="00736874">
        <w:tc>
          <w:tcPr>
            <w:tcW w:w="1795" w:type="dxa"/>
            <w:tcBorders>
              <w:bottom w:val="double" w:sz="4" w:space="0" w:color="auto"/>
              <w:right w:val="single" w:sz="4" w:space="0" w:color="auto"/>
            </w:tcBorders>
            <w:shd w:val="clear" w:color="auto" w:fill="000000"/>
          </w:tcPr>
          <w:p w14:paraId="371D1612" w14:textId="77777777" w:rsidR="00822A1F" w:rsidRPr="00822A1F" w:rsidRDefault="00822A1F" w:rsidP="00822A1F">
            <w:pPr>
              <w:rPr>
                <w:rFonts w:ascii="Times New Roman" w:eastAsia="Calibri" w:hAnsi="Times New Roman" w:cs="Times New Roman"/>
                <w:b/>
                <w:color w:val="FFFFFF"/>
                <w:sz w:val="24"/>
                <w:szCs w:val="24"/>
              </w:rPr>
            </w:pPr>
            <w:r w:rsidRPr="00822A1F">
              <w:rPr>
                <w:rFonts w:ascii="Times New Roman" w:eastAsia="Calibri" w:hAnsi="Times New Roman" w:cs="Times New Roman"/>
                <w:b/>
                <w:color w:val="FFFFFF"/>
                <w:sz w:val="24"/>
                <w:szCs w:val="24"/>
              </w:rPr>
              <w:t>Receptors</w:t>
            </w:r>
          </w:p>
        </w:tc>
        <w:tc>
          <w:tcPr>
            <w:tcW w:w="2070" w:type="dxa"/>
            <w:tcBorders>
              <w:left w:val="single" w:sz="4" w:space="0" w:color="auto"/>
              <w:bottom w:val="double" w:sz="4" w:space="0" w:color="auto"/>
              <w:right w:val="single" w:sz="4" w:space="0" w:color="auto"/>
            </w:tcBorders>
            <w:shd w:val="clear" w:color="auto" w:fill="000000"/>
          </w:tcPr>
          <w:p w14:paraId="71E4934B" w14:textId="77777777" w:rsidR="00822A1F" w:rsidRPr="00822A1F" w:rsidRDefault="00822A1F" w:rsidP="00822A1F">
            <w:pPr>
              <w:rPr>
                <w:rFonts w:ascii="Times New Roman" w:eastAsia="Calibri" w:hAnsi="Times New Roman" w:cs="Times New Roman"/>
                <w:b/>
                <w:color w:val="FFFFFF"/>
                <w:sz w:val="24"/>
                <w:szCs w:val="24"/>
              </w:rPr>
            </w:pPr>
            <w:r w:rsidRPr="00822A1F">
              <w:rPr>
                <w:rFonts w:ascii="Times New Roman" w:eastAsia="Calibri" w:hAnsi="Times New Roman" w:cs="Times New Roman"/>
                <w:b/>
                <w:color w:val="FFFFFF"/>
                <w:sz w:val="24"/>
                <w:szCs w:val="24"/>
              </w:rPr>
              <w:t>Media</w:t>
            </w:r>
          </w:p>
        </w:tc>
        <w:tc>
          <w:tcPr>
            <w:tcW w:w="4585" w:type="dxa"/>
            <w:tcBorders>
              <w:left w:val="single" w:sz="4" w:space="0" w:color="auto"/>
              <w:bottom w:val="double" w:sz="4" w:space="0" w:color="auto"/>
            </w:tcBorders>
            <w:shd w:val="clear" w:color="auto" w:fill="000000"/>
          </w:tcPr>
          <w:p w14:paraId="68F38D85" w14:textId="77777777" w:rsidR="00822A1F" w:rsidRPr="00822A1F" w:rsidRDefault="00822A1F" w:rsidP="00822A1F">
            <w:pPr>
              <w:rPr>
                <w:rFonts w:ascii="Times New Roman" w:eastAsia="Calibri" w:hAnsi="Times New Roman" w:cs="Times New Roman"/>
                <w:b/>
                <w:color w:val="FFFFFF"/>
                <w:sz w:val="24"/>
                <w:szCs w:val="24"/>
              </w:rPr>
            </w:pPr>
            <w:r w:rsidRPr="00822A1F">
              <w:rPr>
                <w:rFonts w:ascii="Times New Roman" w:eastAsia="Calibri" w:hAnsi="Times New Roman" w:cs="Times New Roman"/>
                <w:b/>
                <w:color w:val="FFFFFF"/>
                <w:sz w:val="24"/>
                <w:szCs w:val="24"/>
              </w:rPr>
              <w:t>Remediation Standards</w:t>
            </w:r>
          </w:p>
        </w:tc>
      </w:tr>
      <w:tr w:rsidR="00822A1F" w:rsidRPr="00822A1F" w14:paraId="693E8577" w14:textId="77777777" w:rsidTr="00736874">
        <w:tc>
          <w:tcPr>
            <w:tcW w:w="1795" w:type="dxa"/>
            <w:tcBorders>
              <w:top w:val="double" w:sz="4" w:space="0" w:color="auto"/>
            </w:tcBorders>
          </w:tcPr>
          <w:p w14:paraId="3E2EDF7F"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Human Health</w:t>
            </w:r>
          </w:p>
        </w:tc>
        <w:tc>
          <w:tcPr>
            <w:tcW w:w="2070" w:type="dxa"/>
            <w:tcBorders>
              <w:top w:val="double" w:sz="4" w:space="0" w:color="auto"/>
            </w:tcBorders>
          </w:tcPr>
          <w:p w14:paraId="2740D5B1"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Surface Soils</w:t>
            </w:r>
          </w:p>
        </w:tc>
        <w:tc>
          <w:tcPr>
            <w:tcW w:w="4585" w:type="dxa"/>
            <w:tcBorders>
              <w:top w:val="double" w:sz="4" w:space="0" w:color="auto"/>
            </w:tcBorders>
          </w:tcPr>
          <w:p w14:paraId="7D52B6DF"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57D9B55A" w14:textId="77777777" w:rsidTr="00736874">
        <w:tc>
          <w:tcPr>
            <w:tcW w:w="1795" w:type="dxa"/>
          </w:tcPr>
          <w:p w14:paraId="1E931B32" w14:textId="77777777" w:rsidR="00822A1F" w:rsidRPr="00822A1F" w:rsidRDefault="00822A1F" w:rsidP="00822A1F">
            <w:pPr>
              <w:rPr>
                <w:rFonts w:ascii="Times New Roman" w:eastAsia="Calibri" w:hAnsi="Times New Roman" w:cs="Times New Roman"/>
                <w:sz w:val="24"/>
                <w:szCs w:val="24"/>
              </w:rPr>
            </w:pPr>
          </w:p>
        </w:tc>
        <w:tc>
          <w:tcPr>
            <w:tcW w:w="2070" w:type="dxa"/>
          </w:tcPr>
          <w:p w14:paraId="0C871566"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Subsurface Soils</w:t>
            </w:r>
          </w:p>
        </w:tc>
        <w:tc>
          <w:tcPr>
            <w:tcW w:w="4585" w:type="dxa"/>
          </w:tcPr>
          <w:p w14:paraId="354CA16D"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482F430C" w14:textId="77777777" w:rsidTr="00736874">
        <w:tc>
          <w:tcPr>
            <w:tcW w:w="1795" w:type="dxa"/>
          </w:tcPr>
          <w:p w14:paraId="560F26F8" w14:textId="77777777" w:rsidR="00822A1F" w:rsidRPr="00822A1F" w:rsidRDefault="00822A1F" w:rsidP="00822A1F">
            <w:pPr>
              <w:rPr>
                <w:rFonts w:ascii="Times New Roman" w:eastAsia="Calibri" w:hAnsi="Times New Roman" w:cs="Times New Roman"/>
                <w:sz w:val="24"/>
                <w:szCs w:val="24"/>
              </w:rPr>
            </w:pPr>
          </w:p>
        </w:tc>
        <w:tc>
          <w:tcPr>
            <w:tcW w:w="2070" w:type="dxa"/>
          </w:tcPr>
          <w:p w14:paraId="1E56D9CD"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Groundwater</w:t>
            </w:r>
          </w:p>
        </w:tc>
        <w:tc>
          <w:tcPr>
            <w:tcW w:w="4585" w:type="dxa"/>
          </w:tcPr>
          <w:p w14:paraId="04EE61EC"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2D8D88CE" w14:textId="77777777" w:rsidTr="00736874">
        <w:tc>
          <w:tcPr>
            <w:tcW w:w="1795" w:type="dxa"/>
          </w:tcPr>
          <w:p w14:paraId="582BF28F" w14:textId="77777777" w:rsidR="00822A1F" w:rsidRPr="00822A1F" w:rsidRDefault="00822A1F" w:rsidP="00822A1F">
            <w:pPr>
              <w:rPr>
                <w:rFonts w:ascii="Times New Roman" w:eastAsia="Calibri" w:hAnsi="Times New Roman" w:cs="Times New Roman"/>
                <w:sz w:val="24"/>
                <w:szCs w:val="24"/>
              </w:rPr>
            </w:pPr>
          </w:p>
        </w:tc>
        <w:tc>
          <w:tcPr>
            <w:tcW w:w="2070" w:type="dxa"/>
          </w:tcPr>
          <w:p w14:paraId="29053191"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Sediment</w:t>
            </w:r>
          </w:p>
        </w:tc>
        <w:tc>
          <w:tcPr>
            <w:tcW w:w="4585" w:type="dxa"/>
          </w:tcPr>
          <w:p w14:paraId="474B4471"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4A7CC482" w14:textId="77777777" w:rsidTr="00736874">
        <w:tc>
          <w:tcPr>
            <w:tcW w:w="1795" w:type="dxa"/>
          </w:tcPr>
          <w:p w14:paraId="29C613F0" w14:textId="77777777" w:rsidR="00822A1F" w:rsidRPr="00822A1F" w:rsidRDefault="00822A1F" w:rsidP="00822A1F">
            <w:pPr>
              <w:rPr>
                <w:rFonts w:ascii="Times New Roman" w:eastAsia="Calibri" w:hAnsi="Times New Roman" w:cs="Times New Roman"/>
                <w:sz w:val="24"/>
                <w:szCs w:val="24"/>
              </w:rPr>
            </w:pPr>
          </w:p>
        </w:tc>
        <w:tc>
          <w:tcPr>
            <w:tcW w:w="2070" w:type="dxa"/>
          </w:tcPr>
          <w:p w14:paraId="2EF7B482"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Surface Water</w:t>
            </w:r>
          </w:p>
        </w:tc>
        <w:tc>
          <w:tcPr>
            <w:tcW w:w="4585" w:type="dxa"/>
          </w:tcPr>
          <w:p w14:paraId="6FD49C4A"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24F60A14" w14:textId="77777777" w:rsidTr="00736874">
        <w:tc>
          <w:tcPr>
            <w:tcW w:w="1795" w:type="dxa"/>
            <w:shd w:val="clear" w:color="auto" w:fill="BFBFBF"/>
          </w:tcPr>
          <w:p w14:paraId="2F8B925C" w14:textId="77777777" w:rsidR="00822A1F" w:rsidRPr="00822A1F" w:rsidRDefault="00822A1F" w:rsidP="00822A1F">
            <w:pPr>
              <w:rPr>
                <w:rFonts w:ascii="Calibri" w:eastAsia="Calibri" w:hAnsi="Calibri" w:cs="Times New Roman"/>
              </w:rPr>
            </w:pPr>
          </w:p>
        </w:tc>
        <w:tc>
          <w:tcPr>
            <w:tcW w:w="2070" w:type="dxa"/>
            <w:shd w:val="clear" w:color="auto" w:fill="BFBFBF"/>
          </w:tcPr>
          <w:p w14:paraId="187A92D0" w14:textId="77777777" w:rsidR="00822A1F" w:rsidRPr="00822A1F" w:rsidRDefault="00822A1F" w:rsidP="00822A1F">
            <w:pPr>
              <w:rPr>
                <w:rFonts w:ascii="Calibri" w:eastAsia="Calibri" w:hAnsi="Calibri" w:cs="Times New Roman"/>
              </w:rPr>
            </w:pPr>
          </w:p>
        </w:tc>
        <w:tc>
          <w:tcPr>
            <w:tcW w:w="4585" w:type="dxa"/>
            <w:shd w:val="clear" w:color="auto" w:fill="BFBFBF"/>
          </w:tcPr>
          <w:p w14:paraId="315F02AA" w14:textId="77777777" w:rsidR="00822A1F" w:rsidRPr="00822A1F" w:rsidRDefault="00822A1F" w:rsidP="00822A1F">
            <w:pPr>
              <w:rPr>
                <w:rFonts w:ascii="Calibri" w:eastAsia="Calibri" w:hAnsi="Calibri" w:cs="Times New Roman"/>
              </w:rPr>
            </w:pPr>
          </w:p>
        </w:tc>
      </w:tr>
      <w:tr w:rsidR="00822A1F" w:rsidRPr="00822A1F" w14:paraId="6CC66D43" w14:textId="77777777" w:rsidTr="00736874">
        <w:tc>
          <w:tcPr>
            <w:tcW w:w="1795" w:type="dxa"/>
          </w:tcPr>
          <w:p w14:paraId="0DED5E56"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Ecological</w:t>
            </w:r>
          </w:p>
        </w:tc>
        <w:tc>
          <w:tcPr>
            <w:tcW w:w="2070" w:type="dxa"/>
          </w:tcPr>
          <w:p w14:paraId="6648BE24"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Soils</w:t>
            </w:r>
          </w:p>
        </w:tc>
        <w:tc>
          <w:tcPr>
            <w:tcW w:w="4585" w:type="dxa"/>
          </w:tcPr>
          <w:p w14:paraId="0FB34E10"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7EABA309" w14:textId="77777777" w:rsidTr="00736874">
        <w:tc>
          <w:tcPr>
            <w:tcW w:w="1795" w:type="dxa"/>
          </w:tcPr>
          <w:p w14:paraId="135A9F0D" w14:textId="77777777" w:rsidR="00822A1F" w:rsidRPr="00822A1F" w:rsidRDefault="00822A1F" w:rsidP="00822A1F">
            <w:pPr>
              <w:rPr>
                <w:rFonts w:ascii="Times New Roman" w:eastAsia="Calibri" w:hAnsi="Times New Roman" w:cs="Times New Roman"/>
                <w:sz w:val="24"/>
                <w:szCs w:val="24"/>
              </w:rPr>
            </w:pPr>
          </w:p>
        </w:tc>
        <w:tc>
          <w:tcPr>
            <w:tcW w:w="2070" w:type="dxa"/>
          </w:tcPr>
          <w:p w14:paraId="16946501"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Groundwater</w:t>
            </w:r>
          </w:p>
        </w:tc>
        <w:tc>
          <w:tcPr>
            <w:tcW w:w="4585" w:type="dxa"/>
          </w:tcPr>
          <w:p w14:paraId="55F3A271"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54BFB593" w14:textId="77777777" w:rsidTr="00736874">
        <w:tc>
          <w:tcPr>
            <w:tcW w:w="1795" w:type="dxa"/>
          </w:tcPr>
          <w:p w14:paraId="199A963E" w14:textId="77777777" w:rsidR="00822A1F" w:rsidRPr="00822A1F" w:rsidRDefault="00822A1F" w:rsidP="00822A1F">
            <w:pPr>
              <w:rPr>
                <w:rFonts w:ascii="Times New Roman" w:eastAsia="Calibri" w:hAnsi="Times New Roman" w:cs="Times New Roman"/>
                <w:sz w:val="24"/>
                <w:szCs w:val="24"/>
              </w:rPr>
            </w:pPr>
          </w:p>
        </w:tc>
        <w:tc>
          <w:tcPr>
            <w:tcW w:w="2070" w:type="dxa"/>
          </w:tcPr>
          <w:p w14:paraId="5A8299AB"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Sediment</w:t>
            </w:r>
          </w:p>
        </w:tc>
        <w:tc>
          <w:tcPr>
            <w:tcW w:w="4585" w:type="dxa"/>
          </w:tcPr>
          <w:p w14:paraId="5F4E2A75"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576A6169" w14:textId="77777777" w:rsidTr="00736874">
        <w:tc>
          <w:tcPr>
            <w:tcW w:w="1795" w:type="dxa"/>
          </w:tcPr>
          <w:p w14:paraId="59A5B7E5" w14:textId="77777777" w:rsidR="00822A1F" w:rsidRPr="00822A1F" w:rsidRDefault="00822A1F" w:rsidP="00822A1F">
            <w:pPr>
              <w:rPr>
                <w:rFonts w:ascii="Times New Roman" w:eastAsia="Calibri" w:hAnsi="Times New Roman" w:cs="Times New Roman"/>
                <w:sz w:val="24"/>
                <w:szCs w:val="24"/>
              </w:rPr>
            </w:pPr>
          </w:p>
        </w:tc>
        <w:tc>
          <w:tcPr>
            <w:tcW w:w="2070" w:type="dxa"/>
          </w:tcPr>
          <w:p w14:paraId="458CB0D2"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Surface Water</w:t>
            </w:r>
          </w:p>
        </w:tc>
        <w:tc>
          <w:tcPr>
            <w:tcW w:w="4585" w:type="dxa"/>
          </w:tcPr>
          <w:p w14:paraId="41683FF5" w14:textId="77777777" w:rsidR="00822A1F" w:rsidRPr="00822A1F" w:rsidRDefault="00822A1F" w:rsidP="00822A1F">
            <w:pPr>
              <w:rPr>
                <w:rFonts w:ascii="Times New Roman" w:eastAsia="Calibri" w:hAnsi="Times New Roman" w:cs="Times New Roman"/>
                <w:color w:val="808080"/>
                <w:sz w:val="24"/>
                <w:szCs w:val="24"/>
              </w:rPr>
            </w:pPr>
          </w:p>
        </w:tc>
      </w:tr>
    </w:tbl>
    <w:p w14:paraId="2727D6F5" w14:textId="77777777" w:rsidR="00822A1F" w:rsidRPr="00822A1F" w:rsidRDefault="00822A1F" w:rsidP="00822A1F">
      <w:pPr>
        <w:spacing w:after="0" w:line="240" w:lineRule="auto"/>
        <w:ind w:left="900"/>
        <w:contextualSpacing/>
        <w:rPr>
          <w:rFonts w:ascii="Times New Roman" w:eastAsia="Calibri" w:hAnsi="Times New Roman" w:cs="Times New Roman"/>
          <w:color w:val="808080"/>
          <w:sz w:val="24"/>
          <w:szCs w:val="24"/>
        </w:rPr>
      </w:pPr>
    </w:p>
    <w:p w14:paraId="3E6E385D" w14:textId="77777777" w:rsidR="00822A1F" w:rsidRPr="00822A1F" w:rsidRDefault="00822A1F" w:rsidP="00822A1F">
      <w:pPr>
        <w:spacing w:after="0" w:line="240" w:lineRule="auto"/>
        <w:ind w:left="900"/>
        <w:contextualSpacing/>
        <w:rPr>
          <w:rFonts w:ascii="Times New Roman" w:eastAsia="Calibri" w:hAnsi="Times New Roman" w:cs="Times New Roman"/>
          <w:caps/>
          <w:color w:val="808080"/>
          <w:sz w:val="24"/>
          <w:szCs w:val="24"/>
        </w:rPr>
      </w:pPr>
    </w:p>
    <w:p w14:paraId="25752CF1" w14:textId="77777777" w:rsidR="00822A1F" w:rsidRPr="00822A1F" w:rsidRDefault="00822A1F" w:rsidP="00822A1F">
      <w:pPr>
        <w:spacing w:after="0" w:line="240" w:lineRule="auto"/>
        <w:ind w:left="900"/>
        <w:contextualSpacing/>
        <w:jc w:val="center"/>
        <w:rPr>
          <w:rFonts w:ascii="Times New Roman" w:eastAsia="Calibri" w:hAnsi="Times New Roman" w:cs="Times New Roman"/>
          <w:color w:val="808080"/>
          <w:sz w:val="24"/>
          <w:szCs w:val="24"/>
        </w:rPr>
      </w:pPr>
      <w:r w:rsidRPr="00822A1F">
        <w:rPr>
          <w:rFonts w:ascii="Times New Roman" w:eastAsia="Calibri" w:hAnsi="Times New Roman" w:cs="Times New Roman"/>
          <w:sz w:val="24"/>
          <w:szCs w:val="24"/>
        </w:rPr>
        <w:t>ENGINEERING OR INSTITUTIONAL CONTROLS, AND LAND USE COVENANTS</w:t>
      </w:r>
    </w:p>
    <w:p w14:paraId="1B49D545" w14:textId="77777777" w:rsidR="00822A1F" w:rsidRPr="00822A1F" w:rsidRDefault="00822A1F" w:rsidP="00822A1F">
      <w:pPr>
        <w:spacing w:after="0" w:line="240" w:lineRule="auto"/>
        <w:ind w:left="900"/>
        <w:contextualSpacing/>
        <w:jc w:val="center"/>
        <w:rPr>
          <w:rFonts w:ascii="Times New Roman" w:eastAsia="Calibri" w:hAnsi="Times New Roman" w:cs="Times New Roman"/>
          <w:color w:val="808080"/>
          <w:sz w:val="8"/>
          <w:szCs w:val="8"/>
        </w:rPr>
      </w:pPr>
    </w:p>
    <w:tbl>
      <w:tblPr>
        <w:tblStyle w:val="TableGrid1"/>
        <w:tblW w:w="0" w:type="auto"/>
        <w:tblInd w:w="900" w:type="dxa"/>
        <w:tblLook w:val="04A0" w:firstRow="1" w:lastRow="0" w:firstColumn="1" w:lastColumn="0" w:noHBand="0" w:noVBand="1"/>
      </w:tblPr>
      <w:tblGrid>
        <w:gridCol w:w="1795"/>
        <w:gridCol w:w="2070"/>
        <w:gridCol w:w="4585"/>
      </w:tblGrid>
      <w:tr w:rsidR="00822A1F" w:rsidRPr="00822A1F" w14:paraId="3E91ECE0" w14:textId="77777777" w:rsidTr="00736874">
        <w:tc>
          <w:tcPr>
            <w:tcW w:w="1795" w:type="dxa"/>
            <w:tcBorders>
              <w:bottom w:val="double" w:sz="4" w:space="0" w:color="auto"/>
            </w:tcBorders>
            <w:shd w:val="clear" w:color="auto" w:fill="000000"/>
          </w:tcPr>
          <w:p w14:paraId="7A8788FC" w14:textId="77777777" w:rsidR="00822A1F" w:rsidRPr="00822A1F" w:rsidRDefault="00822A1F" w:rsidP="00822A1F">
            <w:pPr>
              <w:rPr>
                <w:rFonts w:ascii="Times New Roman" w:eastAsia="Calibri" w:hAnsi="Times New Roman" w:cs="Times New Roman"/>
                <w:b/>
                <w:color w:val="FFFFFF"/>
                <w:sz w:val="24"/>
                <w:szCs w:val="24"/>
              </w:rPr>
            </w:pPr>
            <w:r w:rsidRPr="00822A1F">
              <w:rPr>
                <w:rFonts w:ascii="Times New Roman" w:eastAsia="Calibri" w:hAnsi="Times New Roman" w:cs="Times New Roman"/>
                <w:b/>
                <w:color w:val="FFFFFF"/>
                <w:sz w:val="24"/>
                <w:szCs w:val="24"/>
              </w:rPr>
              <w:t>Receptors</w:t>
            </w:r>
          </w:p>
        </w:tc>
        <w:tc>
          <w:tcPr>
            <w:tcW w:w="2070" w:type="dxa"/>
            <w:tcBorders>
              <w:bottom w:val="double" w:sz="4" w:space="0" w:color="auto"/>
            </w:tcBorders>
            <w:shd w:val="clear" w:color="auto" w:fill="000000"/>
          </w:tcPr>
          <w:p w14:paraId="3C9F3258" w14:textId="77777777" w:rsidR="00822A1F" w:rsidRPr="00822A1F" w:rsidRDefault="00822A1F" w:rsidP="00822A1F">
            <w:pPr>
              <w:rPr>
                <w:rFonts w:ascii="Times New Roman" w:eastAsia="Calibri" w:hAnsi="Times New Roman" w:cs="Times New Roman"/>
                <w:b/>
                <w:color w:val="FFFFFF"/>
                <w:sz w:val="24"/>
                <w:szCs w:val="24"/>
              </w:rPr>
            </w:pPr>
            <w:r w:rsidRPr="00822A1F">
              <w:rPr>
                <w:rFonts w:ascii="Times New Roman" w:eastAsia="Calibri" w:hAnsi="Times New Roman" w:cs="Times New Roman"/>
                <w:b/>
                <w:color w:val="FFFFFF"/>
                <w:sz w:val="24"/>
                <w:szCs w:val="24"/>
              </w:rPr>
              <w:t>Media</w:t>
            </w:r>
          </w:p>
        </w:tc>
        <w:tc>
          <w:tcPr>
            <w:tcW w:w="4585" w:type="dxa"/>
            <w:tcBorders>
              <w:bottom w:val="double" w:sz="4" w:space="0" w:color="auto"/>
            </w:tcBorders>
            <w:shd w:val="clear" w:color="auto" w:fill="000000"/>
          </w:tcPr>
          <w:p w14:paraId="425B2B1E" w14:textId="77777777" w:rsidR="00822A1F" w:rsidRPr="00822A1F" w:rsidRDefault="00822A1F" w:rsidP="00822A1F">
            <w:pPr>
              <w:rPr>
                <w:rFonts w:ascii="Times New Roman" w:eastAsia="Calibri" w:hAnsi="Times New Roman" w:cs="Times New Roman"/>
                <w:b/>
                <w:color w:val="FFFFFF"/>
                <w:sz w:val="24"/>
                <w:szCs w:val="24"/>
              </w:rPr>
            </w:pPr>
            <w:r w:rsidRPr="00822A1F">
              <w:rPr>
                <w:rFonts w:ascii="Times New Roman" w:eastAsia="Calibri" w:hAnsi="Times New Roman" w:cs="Times New Roman"/>
                <w:b/>
                <w:color w:val="FFFFFF"/>
                <w:sz w:val="24"/>
                <w:szCs w:val="24"/>
              </w:rPr>
              <w:t>Description of Control</w:t>
            </w:r>
          </w:p>
        </w:tc>
      </w:tr>
      <w:tr w:rsidR="00822A1F" w:rsidRPr="00822A1F" w14:paraId="3D329E7F" w14:textId="77777777" w:rsidTr="00736874">
        <w:tc>
          <w:tcPr>
            <w:tcW w:w="1795" w:type="dxa"/>
            <w:tcBorders>
              <w:top w:val="double" w:sz="4" w:space="0" w:color="auto"/>
            </w:tcBorders>
          </w:tcPr>
          <w:p w14:paraId="7F391215"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Human Health</w:t>
            </w:r>
          </w:p>
        </w:tc>
        <w:tc>
          <w:tcPr>
            <w:tcW w:w="2070" w:type="dxa"/>
            <w:tcBorders>
              <w:top w:val="double" w:sz="4" w:space="0" w:color="auto"/>
            </w:tcBorders>
          </w:tcPr>
          <w:p w14:paraId="4B779F1F"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Surface Soils</w:t>
            </w:r>
          </w:p>
        </w:tc>
        <w:tc>
          <w:tcPr>
            <w:tcW w:w="4585" w:type="dxa"/>
            <w:tcBorders>
              <w:top w:val="double" w:sz="4" w:space="0" w:color="auto"/>
            </w:tcBorders>
          </w:tcPr>
          <w:p w14:paraId="47204CE4"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27F5E1AE" w14:textId="77777777" w:rsidTr="00736874">
        <w:tc>
          <w:tcPr>
            <w:tcW w:w="1795" w:type="dxa"/>
          </w:tcPr>
          <w:p w14:paraId="59F7358B" w14:textId="77777777" w:rsidR="00822A1F" w:rsidRPr="00822A1F" w:rsidRDefault="00822A1F" w:rsidP="00822A1F">
            <w:pPr>
              <w:rPr>
                <w:rFonts w:ascii="Times New Roman" w:eastAsia="Calibri" w:hAnsi="Times New Roman" w:cs="Times New Roman"/>
                <w:sz w:val="24"/>
                <w:szCs w:val="24"/>
              </w:rPr>
            </w:pPr>
          </w:p>
        </w:tc>
        <w:tc>
          <w:tcPr>
            <w:tcW w:w="2070" w:type="dxa"/>
          </w:tcPr>
          <w:p w14:paraId="7BCDF34E"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Subsurface Soils</w:t>
            </w:r>
          </w:p>
        </w:tc>
        <w:tc>
          <w:tcPr>
            <w:tcW w:w="4585" w:type="dxa"/>
          </w:tcPr>
          <w:p w14:paraId="26FBE110"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76FFE733" w14:textId="77777777" w:rsidTr="00736874">
        <w:tc>
          <w:tcPr>
            <w:tcW w:w="1795" w:type="dxa"/>
          </w:tcPr>
          <w:p w14:paraId="1EDF92E6" w14:textId="77777777" w:rsidR="00822A1F" w:rsidRPr="00822A1F" w:rsidRDefault="00822A1F" w:rsidP="00822A1F">
            <w:pPr>
              <w:rPr>
                <w:rFonts w:ascii="Times New Roman" w:eastAsia="Calibri" w:hAnsi="Times New Roman" w:cs="Times New Roman"/>
                <w:sz w:val="24"/>
                <w:szCs w:val="24"/>
              </w:rPr>
            </w:pPr>
          </w:p>
        </w:tc>
        <w:tc>
          <w:tcPr>
            <w:tcW w:w="2070" w:type="dxa"/>
          </w:tcPr>
          <w:p w14:paraId="02134E5C"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Groundwater</w:t>
            </w:r>
          </w:p>
        </w:tc>
        <w:tc>
          <w:tcPr>
            <w:tcW w:w="4585" w:type="dxa"/>
          </w:tcPr>
          <w:p w14:paraId="39B1D9DE"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4C22025F" w14:textId="77777777" w:rsidTr="00736874">
        <w:tc>
          <w:tcPr>
            <w:tcW w:w="1795" w:type="dxa"/>
          </w:tcPr>
          <w:p w14:paraId="5255804B" w14:textId="77777777" w:rsidR="00822A1F" w:rsidRPr="00822A1F" w:rsidRDefault="00822A1F" w:rsidP="00822A1F">
            <w:pPr>
              <w:rPr>
                <w:rFonts w:ascii="Times New Roman" w:eastAsia="Calibri" w:hAnsi="Times New Roman" w:cs="Times New Roman"/>
                <w:sz w:val="24"/>
                <w:szCs w:val="24"/>
              </w:rPr>
            </w:pPr>
          </w:p>
        </w:tc>
        <w:tc>
          <w:tcPr>
            <w:tcW w:w="2070" w:type="dxa"/>
          </w:tcPr>
          <w:p w14:paraId="3527A553"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Sediment</w:t>
            </w:r>
          </w:p>
        </w:tc>
        <w:tc>
          <w:tcPr>
            <w:tcW w:w="4585" w:type="dxa"/>
          </w:tcPr>
          <w:p w14:paraId="4CFE2017"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674746BD" w14:textId="77777777" w:rsidTr="00736874">
        <w:tc>
          <w:tcPr>
            <w:tcW w:w="1795" w:type="dxa"/>
          </w:tcPr>
          <w:p w14:paraId="4FC1E58E" w14:textId="77777777" w:rsidR="00822A1F" w:rsidRPr="00822A1F" w:rsidRDefault="00822A1F" w:rsidP="00822A1F">
            <w:pPr>
              <w:rPr>
                <w:rFonts w:ascii="Times New Roman" w:eastAsia="Calibri" w:hAnsi="Times New Roman" w:cs="Times New Roman"/>
                <w:sz w:val="24"/>
                <w:szCs w:val="24"/>
              </w:rPr>
            </w:pPr>
          </w:p>
        </w:tc>
        <w:tc>
          <w:tcPr>
            <w:tcW w:w="2070" w:type="dxa"/>
          </w:tcPr>
          <w:p w14:paraId="5C9059C4"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Surface Water</w:t>
            </w:r>
          </w:p>
        </w:tc>
        <w:tc>
          <w:tcPr>
            <w:tcW w:w="4585" w:type="dxa"/>
          </w:tcPr>
          <w:p w14:paraId="28D0A499"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45763407" w14:textId="77777777" w:rsidTr="00736874">
        <w:tc>
          <w:tcPr>
            <w:tcW w:w="1795" w:type="dxa"/>
            <w:shd w:val="clear" w:color="auto" w:fill="BFBFBF"/>
          </w:tcPr>
          <w:p w14:paraId="3471B39A" w14:textId="77777777" w:rsidR="00822A1F" w:rsidRPr="00822A1F" w:rsidRDefault="00822A1F" w:rsidP="00822A1F">
            <w:pPr>
              <w:rPr>
                <w:rFonts w:ascii="Calibri" w:eastAsia="Calibri" w:hAnsi="Calibri" w:cs="Times New Roman"/>
              </w:rPr>
            </w:pPr>
          </w:p>
        </w:tc>
        <w:tc>
          <w:tcPr>
            <w:tcW w:w="2070" w:type="dxa"/>
            <w:shd w:val="clear" w:color="auto" w:fill="BFBFBF"/>
          </w:tcPr>
          <w:p w14:paraId="0903E6DA" w14:textId="77777777" w:rsidR="00822A1F" w:rsidRPr="00822A1F" w:rsidRDefault="00822A1F" w:rsidP="00822A1F">
            <w:pPr>
              <w:rPr>
                <w:rFonts w:ascii="Calibri" w:eastAsia="Calibri" w:hAnsi="Calibri" w:cs="Times New Roman"/>
              </w:rPr>
            </w:pPr>
          </w:p>
        </w:tc>
        <w:tc>
          <w:tcPr>
            <w:tcW w:w="4585" w:type="dxa"/>
            <w:shd w:val="clear" w:color="auto" w:fill="BFBFBF"/>
          </w:tcPr>
          <w:p w14:paraId="75BBECBE" w14:textId="77777777" w:rsidR="00822A1F" w:rsidRPr="00822A1F" w:rsidRDefault="00822A1F" w:rsidP="00822A1F">
            <w:pPr>
              <w:rPr>
                <w:rFonts w:ascii="Calibri" w:eastAsia="Calibri" w:hAnsi="Calibri" w:cs="Times New Roman"/>
              </w:rPr>
            </w:pPr>
          </w:p>
        </w:tc>
      </w:tr>
      <w:tr w:rsidR="00822A1F" w:rsidRPr="00822A1F" w14:paraId="32BEF359" w14:textId="77777777" w:rsidTr="00736874">
        <w:tc>
          <w:tcPr>
            <w:tcW w:w="1795" w:type="dxa"/>
          </w:tcPr>
          <w:p w14:paraId="62B6C5E2"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Ecological</w:t>
            </w:r>
          </w:p>
        </w:tc>
        <w:tc>
          <w:tcPr>
            <w:tcW w:w="2070" w:type="dxa"/>
          </w:tcPr>
          <w:p w14:paraId="18D26B09"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Soils</w:t>
            </w:r>
          </w:p>
        </w:tc>
        <w:tc>
          <w:tcPr>
            <w:tcW w:w="4585" w:type="dxa"/>
          </w:tcPr>
          <w:p w14:paraId="5B60FC61"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26B67E23" w14:textId="77777777" w:rsidTr="00736874">
        <w:tc>
          <w:tcPr>
            <w:tcW w:w="1795" w:type="dxa"/>
          </w:tcPr>
          <w:p w14:paraId="628A7C90" w14:textId="77777777" w:rsidR="00822A1F" w:rsidRPr="00822A1F" w:rsidRDefault="00822A1F" w:rsidP="00822A1F">
            <w:pPr>
              <w:rPr>
                <w:rFonts w:ascii="Times New Roman" w:eastAsia="Calibri" w:hAnsi="Times New Roman" w:cs="Times New Roman"/>
                <w:sz w:val="24"/>
                <w:szCs w:val="24"/>
              </w:rPr>
            </w:pPr>
          </w:p>
        </w:tc>
        <w:tc>
          <w:tcPr>
            <w:tcW w:w="2070" w:type="dxa"/>
          </w:tcPr>
          <w:p w14:paraId="75D99B57"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Groundwater</w:t>
            </w:r>
          </w:p>
        </w:tc>
        <w:tc>
          <w:tcPr>
            <w:tcW w:w="4585" w:type="dxa"/>
          </w:tcPr>
          <w:p w14:paraId="3829628D"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6F1C01D8" w14:textId="77777777" w:rsidTr="00736874">
        <w:tc>
          <w:tcPr>
            <w:tcW w:w="1795" w:type="dxa"/>
          </w:tcPr>
          <w:p w14:paraId="4211C00F" w14:textId="77777777" w:rsidR="00822A1F" w:rsidRPr="00822A1F" w:rsidRDefault="00822A1F" w:rsidP="00822A1F">
            <w:pPr>
              <w:rPr>
                <w:rFonts w:ascii="Times New Roman" w:eastAsia="Calibri" w:hAnsi="Times New Roman" w:cs="Times New Roman"/>
                <w:sz w:val="24"/>
                <w:szCs w:val="24"/>
              </w:rPr>
            </w:pPr>
          </w:p>
        </w:tc>
        <w:tc>
          <w:tcPr>
            <w:tcW w:w="2070" w:type="dxa"/>
          </w:tcPr>
          <w:p w14:paraId="3E01D3E5"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Sediment</w:t>
            </w:r>
          </w:p>
        </w:tc>
        <w:tc>
          <w:tcPr>
            <w:tcW w:w="4585" w:type="dxa"/>
          </w:tcPr>
          <w:p w14:paraId="672AC6DD" w14:textId="77777777" w:rsidR="00822A1F" w:rsidRPr="00822A1F" w:rsidRDefault="00822A1F" w:rsidP="00822A1F">
            <w:pPr>
              <w:rPr>
                <w:rFonts w:ascii="Times New Roman" w:eastAsia="Calibri" w:hAnsi="Times New Roman" w:cs="Times New Roman"/>
                <w:color w:val="808080"/>
                <w:sz w:val="24"/>
                <w:szCs w:val="24"/>
              </w:rPr>
            </w:pPr>
          </w:p>
        </w:tc>
      </w:tr>
      <w:tr w:rsidR="00822A1F" w:rsidRPr="00822A1F" w14:paraId="78295559" w14:textId="77777777" w:rsidTr="00736874">
        <w:tc>
          <w:tcPr>
            <w:tcW w:w="1795" w:type="dxa"/>
          </w:tcPr>
          <w:p w14:paraId="207FBB73" w14:textId="77777777" w:rsidR="00822A1F" w:rsidRPr="00822A1F" w:rsidRDefault="00822A1F" w:rsidP="00822A1F">
            <w:pPr>
              <w:rPr>
                <w:rFonts w:ascii="Times New Roman" w:eastAsia="Calibri" w:hAnsi="Times New Roman" w:cs="Times New Roman"/>
                <w:sz w:val="24"/>
                <w:szCs w:val="24"/>
              </w:rPr>
            </w:pPr>
          </w:p>
        </w:tc>
        <w:tc>
          <w:tcPr>
            <w:tcW w:w="2070" w:type="dxa"/>
          </w:tcPr>
          <w:p w14:paraId="5F46E78B" w14:textId="77777777" w:rsidR="00822A1F" w:rsidRPr="00822A1F" w:rsidRDefault="00822A1F" w:rsidP="00822A1F">
            <w:pPr>
              <w:rPr>
                <w:rFonts w:ascii="Times New Roman" w:eastAsia="Calibri" w:hAnsi="Times New Roman" w:cs="Times New Roman"/>
                <w:sz w:val="24"/>
                <w:szCs w:val="24"/>
              </w:rPr>
            </w:pPr>
            <w:r w:rsidRPr="00822A1F">
              <w:rPr>
                <w:rFonts w:ascii="Times New Roman" w:eastAsia="Calibri" w:hAnsi="Times New Roman" w:cs="Times New Roman"/>
                <w:sz w:val="24"/>
                <w:szCs w:val="24"/>
              </w:rPr>
              <w:t>Surface Water</w:t>
            </w:r>
          </w:p>
        </w:tc>
        <w:tc>
          <w:tcPr>
            <w:tcW w:w="4585" w:type="dxa"/>
          </w:tcPr>
          <w:p w14:paraId="3E2DA540" w14:textId="77777777" w:rsidR="00822A1F" w:rsidRPr="00822A1F" w:rsidRDefault="00822A1F" w:rsidP="00822A1F">
            <w:pPr>
              <w:rPr>
                <w:rFonts w:ascii="Times New Roman" w:eastAsia="Calibri" w:hAnsi="Times New Roman" w:cs="Times New Roman"/>
                <w:color w:val="808080"/>
                <w:sz w:val="24"/>
                <w:szCs w:val="24"/>
              </w:rPr>
            </w:pPr>
          </w:p>
        </w:tc>
      </w:tr>
    </w:tbl>
    <w:p w14:paraId="64BC3403" w14:textId="77777777" w:rsidR="00822A1F" w:rsidRPr="00822A1F" w:rsidRDefault="00822A1F" w:rsidP="00822A1F">
      <w:pPr>
        <w:spacing w:after="0" w:line="240" w:lineRule="auto"/>
        <w:ind w:left="900"/>
        <w:contextualSpacing/>
        <w:rPr>
          <w:rFonts w:ascii="Times New Roman" w:eastAsia="Calibri" w:hAnsi="Times New Roman" w:cs="Times New Roman"/>
          <w:color w:val="808080"/>
          <w:sz w:val="24"/>
          <w:szCs w:val="24"/>
        </w:rPr>
      </w:pPr>
    </w:p>
    <w:p w14:paraId="1D54E02D" w14:textId="77777777" w:rsidR="005459BC" w:rsidRPr="005459BC" w:rsidRDefault="005459BC" w:rsidP="005459BC">
      <w:pPr>
        <w:numPr>
          <w:ilvl w:val="0"/>
          <w:numId w:val="1"/>
        </w:numPr>
        <w:spacing w:after="0" w:line="240" w:lineRule="auto"/>
        <w:ind w:left="450" w:hanging="450"/>
        <w:contextualSpacing/>
        <w:rPr>
          <w:rFonts w:ascii="Times New Roman" w:eastAsia="Calibri" w:hAnsi="Times New Roman" w:cs="Times New Roman"/>
          <w:sz w:val="24"/>
          <w:szCs w:val="24"/>
        </w:rPr>
      </w:pPr>
      <w:r w:rsidRPr="005459BC">
        <w:rPr>
          <w:rFonts w:ascii="Times New Roman" w:eastAsia="Times New Roman" w:hAnsi="Times New Roman" w:cs="Times New Roman"/>
          <w:sz w:val="24"/>
          <w:szCs w:val="24"/>
        </w:rPr>
        <w:t xml:space="preserve">The statutes </w:t>
      </w:r>
      <w:r w:rsidRPr="005459BC">
        <w:rPr>
          <w:rFonts w:ascii="Times New Roman" w:eastAsia="Calibri" w:hAnsi="Times New Roman" w:cs="Times New Roman"/>
          <w:sz w:val="24"/>
          <w:szCs w:val="24"/>
        </w:rPr>
        <w:t xml:space="preserve">and </w:t>
      </w:r>
      <w:r w:rsidRPr="005459BC">
        <w:rPr>
          <w:rFonts w:ascii="Times New Roman" w:eastAsia="Times New Roman" w:hAnsi="Times New Roman" w:cs="Times New Roman"/>
          <w:sz w:val="24"/>
          <w:szCs w:val="24"/>
        </w:rPr>
        <w:t xml:space="preserve">rules with which compliance is mandated in connection with </w:t>
      </w:r>
      <w:r w:rsidRPr="005459BC">
        <w:rPr>
          <w:rFonts w:ascii="Times New Roman" w:eastAsia="Calibri" w:hAnsi="Times New Roman" w:cs="Times New Roman"/>
          <w:sz w:val="24"/>
          <w:szCs w:val="24"/>
        </w:rPr>
        <w:t xml:space="preserve">the </w:t>
      </w:r>
      <w:r w:rsidRPr="005459BC">
        <w:rPr>
          <w:rFonts w:ascii="Times New Roman" w:eastAsia="Times New Roman" w:hAnsi="Times New Roman" w:cs="Times New Roman"/>
          <w:sz w:val="24"/>
          <w:szCs w:val="24"/>
        </w:rPr>
        <w:t xml:space="preserve">investigation or remediation of this Site </w:t>
      </w:r>
      <w:r w:rsidRPr="005459BC">
        <w:rPr>
          <w:rFonts w:ascii="Times New Roman" w:eastAsia="Calibri" w:hAnsi="Times New Roman" w:cs="Times New Roman"/>
          <w:sz w:val="24"/>
          <w:szCs w:val="24"/>
        </w:rPr>
        <w:t>are as follows:</w:t>
      </w:r>
    </w:p>
    <w:p w14:paraId="5C28D15F" w14:textId="77777777" w:rsidR="005459BC" w:rsidRPr="005459BC" w:rsidRDefault="005459BC" w:rsidP="005459BC">
      <w:pPr>
        <w:tabs>
          <w:tab w:val="left" w:pos="-1099"/>
          <w:tab w:val="left" w:pos="-720"/>
        </w:tabs>
        <w:spacing w:after="0" w:line="240" w:lineRule="auto"/>
        <w:rPr>
          <w:rFonts w:ascii="Times New Roman" w:eastAsia="Times New Roman" w:hAnsi="Times New Roman" w:cs="Times New Roman"/>
          <w:sz w:val="24"/>
          <w:szCs w:val="24"/>
        </w:rPr>
      </w:pPr>
      <w:r w:rsidRPr="005459BC">
        <w:rPr>
          <w:rFonts w:ascii="Times New Roman" w:eastAsia="Times New Roman" w:hAnsi="Times New Roman" w:cs="Times New Roman"/>
          <w:b/>
          <w:sz w:val="24"/>
          <w:szCs w:val="24"/>
        </w:rPr>
        <w:tab/>
      </w:r>
    </w:p>
    <w:p w14:paraId="24F51E1A" w14:textId="77777777" w:rsidR="005459BC" w:rsidRPr="005459BC" w:rsidRDefault="005459BC" w:rsidP="005459BC">
      <w:pPr>
        <w:numPr>
          <w:ilvl w:val="0"/>
          <w:numId w:val="3"/>
        </w:numPr>
        <w:spacing w:after="0" w:line="240" w:lineRule="auto"/>
        <w:ind w:left="108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t>Air Pollution Control Act, W. Va. Code § 22-5-1, et seq.;</w:t>
      </w:r>
    </w:p>
    <w:p w14:paraId="6A909732" w14:textId="77777777" w:rsidR="005459BC" w:rsidRPr="005459BC" w:rsidRDefault="005459BC" w:rsidP="005459BC">
      <w:pPr>
        <w:numPr>
          <w:ilvl w:val="0"/>
          <w:numId w:val="3"/>
        </w:numPr>
        <w:spacing w:after="0" w:line="240" w:lineRule="auto"/>
        <w:ind w:left="108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t>Water Pollution Control Act, W. Va. Code § 22-11-1, et seq.;</w:t>
      </w:r>
    </w:p>
    <w:p w14:paraId="48054B81" w14:textId="77777777" w:rsidR="005459BC" w:rsidRPr="005459BC" w:rsidRDefault="005459BC" w:rsidP="005459BC">
      <w:pPr>
        <w:numPr>
          <w:ilvl w:val="0"/>
          <w:numId w:val="3"/>
        </w:numPr>
        <w:spacing w:after="0" w:line="240" w:lineRule="auto"/>
        <w:ind w:left="108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t>Groundwater Protection Act, W. Va. Code § 22-12-1, et seq.;</w:t>
      </w:r>
    </w:p>
    <w:p w14:paraId="0E2E74C0" w14:textId="77777777" w:rsidR="005459BC" w:rsidRPr="005459BC" w:rsidRDefault="005459BC" w:rsidP="005459BC">
      <w:pPr>
        <w:numPr>
          <w:ilvl w:val="0"/>
          <w:numId w:val="3"/>
        </w:numPr>
        <w:spacing w:after="0" w:line="240" w:lineRule="auto"/>
        <w:ind w:left="108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t>Hazardous Waste Management Act, W. Va. Code § 22-18-1, et seq.;</w:t>
      </w:r>
    </w:p>
    <w:p w14:paraId="274197E8" w14:textId="77777777" w:rsidR="005459BC" w:rsidRPr="005459BC" w:rsidRDefault="005459BC" w:rsidP="005459BC">
      <w:pPr>
        <w:numPr>
          <w:ilvl w:val="0"/>
          <w:numId w:val="3"/>
        </w:numPr>
        <w:spacing w:after="0" w:line="240" w:lineRule="auto"/>
        <w:ind w:left="108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t>Section 103(a) of Comprehensive Environmental Response, Compensation, and Liability Act, 42 U.S.C. § 9603(a);</w:t>
      </w:r>
    </w:p>
    <w:p w14:paraId="1A6D74ED" w14:textId="77777777" w:rsidR="005459BC" w:rsidRPr="005459BC" w:rsidRDefault="005459BC" w:rsidP="005459BC">
      <w:pPr>
        <w:numPr>
          <w:ilvl w:val="0"/>
          <w:numId w:val="3"/>
        </w:numPr>
        <w:spacing w:after="0" w:line="240" w:lineRule="auto"/>
        <w:ind w:left="108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t>Section 304 of Emergency Planning and Community Right-To-Know Act, 42 U.S.C. § 11001 to 11050;</w:t>
      </w:r>
    </w:p>
    <w:p w14:paraId="742B732C" w14:textId="77777777" w:rsidR="005459BC" w:rsidRPr="005459BC" w:rsidRDefault="005459BC" w:rsidP="005459BC">
      <w:pPr>
        <w:numPr>
          <w:ilvl w:val="0"/>
          <w:numId w:val="3"/>
        </w:numPr>
        <w:spacing w:after="0" w:line="240" w:lineRule="auto"/>
        <w:ind w:left="108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t>Occupational Safety and Health Act, 29 U.S.C. § 651 to 678;</w:t>
      </w:r>
    </w:p>
    <w:p w14:paraId="41EE5F56" w14:textId="77777777" w:rsidR="005459BC" w:rsidRPr="005459BC" w:rsidRDefault="005459BC" w:rsidP="005459BC">
      <w:pPr>
        <w:numPr>
          <w:ilvl w:val="0"/>
          <w:numId w:val="3"/>
        </w:numPr>
        <w:spacing w:after="0" w:line="240" w:lineRule="auto"/>
        <w:ind w:left="108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t>Resource Conservation and Recovery Act, 42 U.S.C. § 6901, et seq. and its State counterpart, the West Virginia Solid Waste Management Act, W. Va. Code § 22-15-1, et seq.;</w:t>
      </w:r>
    </w:p>
    <w:p w14:paraId="70CC45EC" w14:textId="77777777" w:rsidR="005459BC" w:rsidRPr="005459BC" w:rsidRDefault="005459BC" w:rsidP="005459BC">
      <w:pPr>
        <w:numPr>
          <w:ilvl w:val="0"/>
          <w:numId w:val="3"/>
        </w:numPr>
        <w:tabs>
          <w:tab w:val="left" w:pos="-1099"/>
          <w:tab w:val="left" w:pos="-720"/>
        </w:tabs>
        <w:spacing w:after="0" w:line="240" w:lineRule="auto"/>
        <w:ind w:left="108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t>Toxic Substances Control Act, 15 U.S.C. § 2601, et seq.; and</w:t>
      </w:r>
    </w:p>
    <w:p w14:paraId="67A36D36" w14:textId="77777777" w:rsidR="005459BC" w:rsidRPr="005459BC" w:rsidRDefault="005459BC" w:rsidP="005459BC">
      <w:pPr>
        <w:numPr>
          <w:ilvl w:val="0"/>
          <w:numId w:val="3"/>
        </w:numPr>
        <w:tabs>
          <w:tab w:val="left" w:pos="-1099"/>
          <w:tab w:val="left" w:pos="-720"/>
        </w:tabs>
        <w:spacing w:after="0" w:line="240" w:lineRule="auto"/>
        <w:ind w:left="108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t>Any applicable rule or regulation promulgated thereunder.</w:t>
      </w:r>
    </w:p>
    <w:p w14:paraId="03A1A1D6" w14:textId="77777777" w:rsidR="005459BC" w:rsidRPr="005459BC" w:rsidRDefault="005459BC" w:rsidP="005459BC">
      <w:pPr>
        <w:spacing w:after="0" w:line="240" w:lineRule="auto"/>
        <w:ind w:left="450" w:hanging="450"/>
        <w:rPr>
          <w:rFonts w:ascii="Times New Roman" w:eastAsia="Times New Roman" w:hAnsi="Times New Roman" w:cs="Times New Roman"/>
          <w:sz w:val="24"/>
          <w:szCs w:val="24"/>
        </w:rPr>
      </w:pPr>
    </w:p>
    <w:p w14:paraId="6ACA53D3" w14:textId="198B4CB8" w:rsidR="005459BC" w:rsidRDefault="005459BC" w:rsidP="005459BC">
      <w:pPr>
        <w:numPr>
          <w:ilvl w:val="0"/>
          <w:numId w:val="1"/>
        </w:numPr>
        <w:spacing w:after="0" w:line="240" w:lineRule="auto"/>
        <w:ind w:left="450" w:hanging="45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t>WVDEP has reviewed the Final Report and the Site Assessment Report submitted as a part of the Voluntary Remediation Program Application and has concluded that the Site meets the applicable standards described in Paragraph 15 of this Agreement.</w:t>
      </w:r>
    </w:p>
    <w:p w14:paraId="100AFD4C" w14:textId="77777777" w:rsidR="005459BC" w:rsidRDefault="005459BC" w:rsidP="005459BC">
      <w:pPr>
        <w:spacing w:after="0" w:line="240" w:lineRule="auto"/>
        <w:ind w:left="450"/>
        <w:contextualSpacing/>
        <w:rPr>
          <w:rFonts w:ascii="Times New Roman" w:eastAsia="Times New Roman" w:hAnsi="Times New Roman" w:cs="Times New Roman"/>
          <w:sz w:val="24"/>
          <w:szCs w:val="24"/>
        </w:rPr>
      </w:pPr>
    </w:p>
    <w:p w14:paraId="3AE5B631" w14:textId="293DC067" w:rsidR="005459BC" w:rsidRPr="005459BC" w:rsidRDefault="005459BC" w:rsidP="005459BC">
      <w:pPr>
        <w:numPr>
          <w:ilvl w:val="0"/>
          <w:numId w:val="1"/>
        </w:numPr>
        <w:spacing w:after="0" w:line="240" w:lineRule="auto"/>
        <w:ind w:left="450" w:hanging="450"/>
        <w:contextualSpacing/>
        <w:rPr>
          <w:rFonts w:ascii="Times New Roman" w:eastAsia="Times New Roman" w:hAnsi="Times New Roman" w:cs="Times New Roman"/>
          <w:sz w:val="24"/>
          <w:szCs w:val="24"/>
        </w:rPr>
      </w:pPr>
      <w:r w:rsidRPr="005459BC">
        <w:rPr>
          <w:rFonts w:ascii="Times New Roman" w:eastAsia="Times New Roman" w:hAnsi="Times New Roman" w:cs="Times New Roman"/>
          <w:sz w:val="24"/>
          <w:szCs w:val="24"/>
        </w:rPr>
        <w:lastRenderedPageBreak/>
        <w:t>Nothing herein shall be construed as restricting the inspection or access authority of WVDEP under any law or rule.</w:t>
      </w:r>
    </w:p>
    <w:p w14:paraId="17B54469" w14:textId="77777777" w:rsidR="00D4028A" w:rsidRPr="005459BC" w:rsidRDefault="00D4028A" w:rsidP="00244BEF">
      <w:pPr>
        <w:spacing w:after="0" w:line="240" w:lineRule="auto"/>
        <w:rPr>
          <w:rFonts w:ascii="Times New Roman" w:hAnsi="Times New Roman" w:cs="Times New Roman"/>
          <w:sz w:val="24"/>
          <w:szCs w:val="24"/>
        </w:rPr>
      </w:pPr>
    </w:p>
    <w:p w14:paraId="200E213A" w14:textId="77777777" w:rsidR="00D4028A" w:rsidRDefault="00D4028A" w:rsidP="00244BEF">
      <w:pPr>
        <w:pStyle w:val="ListParagraph"/>
        <w:numPr>
          <w:ilvl w:val="0"/>
          <w:numId w:val="2"/>
        </w:numPr>
        <w:spacing w:after="0" w:line="240" w:lineRule="auto"/>
        <w:ind w:left="180" w:hanging="180"/>
        <w:jc w:val="center"/>
        <w:rPr>
          <w:rFonts w:ascii="Times New Roman" w:hAnsi="Times New Roman" w:cs="Times New Roman"/>
          <w:b/>
          <w:sz w:val="24"/>
          <w:szCs w:val="24"/>
        </w:rPr>
      </w:pPr>
      <w:r w:rsidRPr="00D4028A">
        <w:rPr>
          <w:rFonts w:ascii="Times New Roman" w:hAnsi="Times New Roman" w:cs="Times New Roman"/>
          <w:b/>
          <w:sz w:val="24"/>
          <w:szCs w:val="24"/>
        </w:rPr>
        <w:t>RECORD PRESERVATION</w:t>
      </w:r>
    </w:p>
    <w:p w14:paraId="591D6092" w14:textId="77777777" w:rsidR="00D4028A" w:rsidRPr="000461E9" w:rsidRDefault="00D4028A" w:rsidP="00244BEF">
      <w:pPr>
        <w:pStyle w:val="ListParagraph"/>
        <w:spacing w:after="0" w:line="240" w:lineRule="auto"/>
        <w:ind w:left="180"/>
        <w:rPr>
          <w:rFonts w:ascii="Times New Roman" w:hAnsi="Times New Roman" w:cs="Times New Roman"/>
          <w:sz w:val="24"/>
          <w:szCs w:val="24"/>
        </w:rPr>
      </w:pPr>
    </w:p>
    <w:p w14:paraId="570EAB36" w14:textId="77777777" w:rsidR="00B81F15" w:rsidRDefault="00D4028A"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Applicant agrees to preserve, for a minimum of three (3) years</w:t>
      </w:r>
      <w:r w:rsidR="001C5F35">
        <w:rPr>
          <w:rFonts w:ascii="Times New Roman" w:hAnsi="Times New Roman" w:cs="Times New Roman"/>
          <w:sz w:val="24"/>
          <w:szCs w:val="24"/>
        </w:rPr>
        <w:t xml:space="preserve"> from the effective date of the Agreement</w:t>
      </w:r>
      <w:r>
        <w:rPr>
          <w:rFonts w:ascii="Times New Roman" w:hAnsi="Times New Roman" w:cs="Times New Roman"/>
          <w:sz w:val="24"/>
          <w:szCs w:val="24"/>
        </w:rPr>
        <w:t>, all documents required by this Agreement and any other documents generated or used to prepare the documents required by this Agreement.  Upon request by WVDEP, Applicant shall make available to WVDEP the records, or copies thereof.</w:t>
      </w:r>
    </w:p>
    <w:p w14:paraId="68CB1F37" w14:textId="77777777" w:rsidR="00CC47C5" w:rsidRDefault="00CC47C5" w:rsidP="00244BEF">
      <w:pPr>
        <w:pStyle w:val="ListParagraph"/>
        <w:spacing w:after="0" w:line="240" w:lineRule="auto"/>
        <w:ind w:left="450"/>
        <w:rPr>
          <w:rFonts w:ascii="Times New Roman" w:hAnsi="Times New Roman" w:cs="Times New Roman"/>
          <w:sz w:val="24"/>
          <w:szCs w:val="24"/>
        </w:rPr>
      </w:pPr>
    </w:p>
    <w:p w14:paraId="1D28ADD5" w14:textId="77777777" w:rsidR="001D6DD0" w:rsidRDefault="007B20C1" w:rsidP="00244BEF">
      <w:pPr>
        <w:pStyle w:val="ListParagraph"/>
        <w:numPr>
          <w:ilvl w:val="0"/>
          <w:numId w:val="2"/>
        </w:numPr>
        <w:spacing w:after="0" w:line="240" w:lineRule="auto"/>
        <w:ind w:left="180" w:hanging="180"/>
        <w:jc w:val="center"/>
        <w:rPr>
          <w:rFonts w:ascii="Times New Roman" w:hAnsi="Times New Roman" w:cs="Times New Roman"/>
          <w:b/>
          <w:sz w:val="24"/>
          <w:szCs w:val="24"/>
        </w:rPr>
      </w:pPr>
      <w:r w:rsidRPr="007B20C1">
        <w:rPr>
          <w:rFonts w:ascii="Times New Roman" w:hAnsi="Times New Roman" w:cs="Times New Roman"/>
          <w:b/>
          <w:sz w:val="24"/>
          <w:szCs w:val="24"/>
        </w:rPr>
        <w:t>RESERVATION OF RIGHTS</w:t>
      </w:r>
    </w:p>
    <w:p w14:paraId="3CA18CFC" w14:textId="77777777" w:rsidR="007B20C1" w:rsidRPr="007B20C1" w:rsidRDefault="007B20C1" w:rsidP="00244BEF">
      <w:pPr>
        <w:pStyle w:val="ListParagraph"/>
        <w:spacing w:after="0" w:line="240" w:lineRule="auto"/>
        <w:ind w:left="180"/>
        <w:rPr>
          <w:rFonts w:ascii="Times New Roman" w:hAnsi="Times New Roman" w:cs="Times New Roman"/>
          <w:sz w:val="24"/>
          <w:szCs w:val="24"/>
        </w:rPr>
      </w:pPr>
    </w:p>
    <w:p w14:paraId="1CAA79C3" w14:textId="20334517" w:rsidR="001D6DD0" w:rsidRDefault="001D6DD0"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WVDEP and Applicant reserve all rights and defenses they may have pursuant to any </w:t>
      </w:r>
      <w:r w:rsidR="00E975AE">
        <w:rPr>
          <w:rFonts w:ascii="Times New Roman" w:hAnsi="Times New Roman" w:cs="Times New Roman"/>
          <w:sz w:val="24"/>
          <w:szCs w:val="24"/>
        </w:rPr>
        <w:t xml:space="preserve">available legal </w:t>
      </w:r>
      <w:r>
        <w:rPr>
          <w:rFonts w:ascii="Times New Roman" w:hAnsi="Times New Roman" w:cs="Times New Roman"/>
          <w:sz w:val="24"/>
          <w:szCs w:val="24"/>
        </w:rPr>
        <w:t>authority unless expressly waived herein.</w:t>
      </w:r>
    </w:p>
    <w:p w14:paraId="530DFBFD" w14:textId="77777777" w:rsidR="001D6DD0" w:rsidRPr="001D6DD0" w:rsidRDefault="001D6DD0" w:rsidP="00593666">
      <w:pPr>
        <w:pStyle w:val="ListParagraph"/>
        <w:spacing w:after="0" w:line="240" w:lineRule="auto"/>
        <w:ind w:left="360"/>
        <w:rPr>
          <w:rFonts w:ascii="Times New Roman" w:hAnsi="Times New Roman" w:cs="Times New Roman"/>
          <w:sz w:val="24"/>
          <w:szCs w:val="24"/>
        </w:rPr>
      </w:pPr>
    </w:p>
    <w:p w14:paraId="5A89040E" w14:textId="69EE418B" w:rsidR="001D6DD0" w:rsidRDefault="001D6DD0"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Nothing herein is intended to release, discharge, or in any way affect any claims, causes of action, or demands in law or equity which the parties may have against any person, firm, partnership, or corporation not a party to this Agreement for any liability it may have arising out of, or relating in any way to, the generation, storage, treatment, handling, transportation, release, or disposal of any materials, hazardous substances, hazardous waste, contaminants, or pollutants at, to, or from the Site.  The parties to this Agreement expressly reserve all rights, claims, demands, and causes of action they have against any and all other persons and entities who are not parties to this Agreement, and as to each other for matters not covered hereby.</w:t>
      </w:r>
    </w:p>
    <w:p w14:paraId="556D838C" w14:textId="77777777" w:rsidR="00F702C8" w:rsidRPr="00F702C8" w:rsidRDefault="00F702C8" w:rsidP="00593666">
      <w:pPr>
        <w:pStyle w:val="ListParagraph"/>
        <w:spacing w:after="0" w:line="240" w:lineRule="auto"/>
        <w:ind w:left="360"/>
        <w:rPr>
          <w:rFonts w:ascii="Times New Roman" w:hAnsi="Times New Roman" w:cs="Times New Roman"/>
          <w:sz w:val="24"/>
          <w:szCs w:val="24"/>
        </w:rPr>
      </w:pPr>
    </w:p>
    <w:p w14:paraId="655C725D" w14:textId="7455688E" w:rsidR="00F702C8" w:rsidRDefault="00F702C8"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Applicant reserves the right to seek contribution, indemnity, or any other available remedy against any person found to be responsible or liable for contributions, indemnity, or otherwise for any amounts which have been or will be expended by Applicant in connection with the Site.</w:t>
      </w:r>
    </w:p>
    <w:p w14:paraId="269C5831" w14:textId="77777777" w:rsidR="00A1739D" w:rsidRPr="00A1739D" w:rsidRDefault="00A1739D" w:rsidP="00593666">
      <w:pPr>
        <w:pStyle w:val="ListParagraph"/>
        <w:spacing w:after="0" w:line="240" w:lineRule="auto"/>
        <w:ind w:left="360"/>
        <w:rPr>
          <w:rFonts w:ascii="Times New Roman" w:hAnsi="Times New Roman" w:cs="Times New Roman"/>
          <w:sz w:val="24"/>
          <w:szCs w:val="24"/>
        </w:rPr>
      </w:pPr>
    </w:p>
    <w:p w14:paraId="56F013AF" w14:textId="77777777" w:rsidR="00A1739D" w:rsidRDefault="00A1739D"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WVDEP acknowledges that, pursuant to W. Va. Code § 22-22-18, Applicant, upon receipt of the Certificate of Completion, is not liable for claims for contribution concerning matters addressed in this Agreement or any related work plan.</w:t>
      </w:r>
    </w:p>
    <w:p w14:paraId="53301024" w14:textId="77777777" w:rsidR="007921C6" w:rsidRPr="007921C6" w:rsidRDefault="007921C6" w:rsidP="00244BEF">
      <w:pPr>
        <w:pStyle w:val="ListParagraph"/>
        <w:spacing w:after="0" w:line="240" w:lineRule="auto"/>
        <w:ind w:left="180"/>
        <w:rPr>
          <w:rFonts w:ascii="Times New Roman" w:hAnsi="Times New Roman" w:cs="Times New Roman"/>
          <w:sz w:val="24"/>
          <w:szCs w:val="24"/>
        </w:rPr>
      </w:pPr>
    </w:p>
    <w:p w14:paraId="75E820AC" w14:textId="77777777" w:rsidR="00A1739D" w:rsidRDefault="007921C6" w:rsidP="00244BEF">
      <w:pPr>
        <w:pStyle w:val="ListParagraph"/>
        <w:numPr>
          <w:ilvl w:val="0"/>
          <w:numId w:val="2"/>
        </w:numPr>
        <w:spacing w:after="0" w:line="240" w:lineRule="auto"/>
        <w:ind w:left="180" w:hanging="180"/>
        <w:jc w:val="center"/>
        <w:rPr>
          <w:rFonts w:ascii="Times New Roman" w:hAnsi="Times New Roman" w:cs="Times New Roman"/>
          <w:b/>
          <w:sz w:val="24"/>
          <w:szCs w:val="24"/>
        </w:rPr>
      </w:pPr>
      <w:r w:rsidRPr="007921C6">
        <w:rPr>
          <w:rFonts w:ascii="Times New Roman" w:hAnsi="Times New Roman" w:cs="Times New Roman"/>
          <w:b/>
          <w:sz w:val="24"/>
          <w:szCs w:val="24"/>
        </w:rPr>
        <w:t>ADMINISTRATIVE COSTS</w:t>
      </w:r>
    </w:p>
    <w:p w14:paraId="653A6064" w14:textId="77777777" w:rsidR="007921C6" w:rsidRPr="007921C6" w:rsidRDefault="007921C6" w:rsidP="00244BEF">
      <w:pPr>
        <w:pStyle w:val="ListParagraph"/>
        <w:spacing w:after="0" w:line="240" w:lineRule="auto"/>
        <w:ind w:left="180"/>
        <w:rPr>
          <w:rFonts w:ascii="Times New Roman" w:hAnsi="Times New Roman" w:cs="Times New Roman"/>
          <w:sz w:val="24"/>
          <w:szCs w:val="24"/>
        </w:rPr>
      </w:pPr>
    </w:p>
    <w:p w14:paraId="0B90CA8D" w14:textId="3E6BECA5" w:rsidR="0098698B" w:rsidRPr="002F6336" w:rsidRDefault="00A1739D"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Applicant agrees to reimburse WVDEP for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its reasonable administrative costs associated with this Agreement </w:t>
      </w:r>
      <w:r w:rsidR="000136AE">
        <w:rPr>
          <w:rFonts w:ascii="Times New Roman" w:hAnsi="Times New Roman" w:cs="Times New Roman"/>
          <w:sz w:val="24"/>
          <w:szCs w:val="24"/>
        </w:rPr>
        <w:t xml:space="preserve">in the amount of </w:t>
      </w:r>
      <w:r w:rsidR="00C76DBC">
        <w:rPr>
          <w:rFonts w:ascii="Times New Roman" w:hAnsi="Times New Roman" w:cs="Times New Roman"/>
          <w:sz w:val="24"/>
          <w:szCs w:val="24"/>
        </w:rPr>
        <w:t>$</w:t>
      </w:r>
      <w:sdt>
        <w:sdtPr>
          <w:rPr>
            <w:rFonts w:ascii="Times New Roman" w:hAnsi="Times New Roman" w:cs="Times New Roman"/>
            <w:sz w:val="24"/>
            <w:szCs w:val="24"/>
          </w:rPr>
          <w:id w:val="1089502636"/>
          <w:placeholder>
            <w:docPart w:val="447C63E8E583422D8AAFA3428A14C1D2"/>
          </w:placeholder>
          <w:showingPlcHdr/>
          <w:text/>
        </w:sdtPr>
        <w:sdtEndPr/>
        <w:sdtContent>
          <w:r w:rsidR="00C76DBC">
            <w:rPr>
              <w:rStyle w:val="PlaceholderText"/>
              <w:rFonts w:ascii="Times New Roman" w:hAnsi="Times New Roman" w:cs="Times New Roman"/>
              <w:sz w:val="24"/>
              <w:szCs w:val="24"/>
            </w:rPr>
            <w:t>[Insert Amount]</w:t>
          </w:r>
        </w:sdtContent>
      </w:sdt>
      <w:r w:rsidR="00C76DBC">
        <w:rPr>
          <w:rFonts w:ascii="Times New Roman" w:hAnsi="Times New Roman" w:cs="Times New Roman"/>
          <w:sz w:val="24"/>
          <w:szCs w:val="24"/>
        </w:rPr>
        <w:t xml:space="preserve"> within thirty (30) days of the effective d</w:t>
      </w:r>
      <w:r>
        <w:rPr>
          <w:rFonts w:ascii="Times New Roman" w:hAnsi="Times New Roman" w:cs="Times New Roman"/>
          <w:sz w:val="24"/>
          <w:szCs w:val="24"/>
        </w:rPr>
        <w:t xml:space="preserve">ate </w:t>
      </w:r>
      <w:r w:rsidR="00C76DBC">
        <w:rPr>
          <w:rFonts w:ascii="Times New Roman" w:hAnsi="Times New Roman" w:cs="Times New Roman"/>
          <w:sz w:val="24"/>
          <w:szCs w:val="24"/>
        </w:rPr>
        <w:t>of this Agreement</w:t>
      </w:r>
      <w:r w:rsidR="00C65A6B">
        <w:rPr>
          <w:rFonts w:ascii="Times New Roman" w:hAnsi="Times New Roman" w:cs="Times New Roman"/>
          <w:sz w:val="24"/>
          <w:szCs w:val="24"/>
        </w:rPr>
        <w:t xml:space="preserve">.  </w:t>
      </w:r>
      <w:r w:rsidR="00C65A6B">
        <w:rPr>
          <w:rFonts w:ascii="Times New Roman" w:hAnsi="Times New Roman" w:cs="Times New Roman"/>
          <w:sz w:val="24"/>
          <w:szCs w:val="24"/>
        </w:rPr>
        <w:t>Payment shall be made online at: https://dep.wv.gov/payDEP/Pages/default.aspx. or checks shall be made payable to the West Virginia Department of Environmental Protection for deposit into the Voluntary Remediation Administrative Fund and mailed along with a transmittal letter stating the Site name and address to</w:t>
      </w:r>
      <w:r w:rsidR="0098698B" w:rsidRPr="002F6336">
        <w:rPr>
          <w:rFonts w:ascii="Times New Roman" w:hAnsi="Times New Roman" w:cs="Times New Roman"/>
          <w:sz w:val="24"/>
          <w:szCs w:val="24"/>
        </w:rPr>
        <w:t>:</w:t>
      </w:r>
    </w:p>
    <w:p w14:paraId="4CB73E1E" w14:textId="77777777" w:rsidR="00BD7648" w:rsidRPr="00BD7648" w:rsidRDefault="00BD7648" w:rsidP="00244BEF">
      <w:pPr>
        <w:pStyle w:val="ListParagraph"/>
        <w:spacing w:after="0" w:line="240" w:lineRule="auto"/>
        <w:rPr>
          <w:rFonts w:ascii="Times New Roman" w:hAnsi="Times New Roman" w:cs="Times New Roman"/>
          <w:sz w:val="24"/>
          <w:szCs w:val="24"/>
        </w:rPr>
      </w:pPr>
    </w:p>
    <w:p w14:paraId="2CD6D5E6" w14:textId="77777777" w:rsidR="00BD7648" w:rsidRDefault="005762A9" w:rsidP="00244BEF">
      <w:pPr>
        <w:pStyle w:val="ListParagraph"/>
        <w:spacing w:after="0" w:line="240" w:lineRule="auto"/>
        <w:ind w:left="900"/>
        <w:rPr>
          <w:rFonts w:ascii="Times New Roman" w:hAnsi="Times New Roman" w:cs="Times New Roman"/>
          <w:sz w:val="24"/>
          <w:szCs w:val="24"/>
        </w:rPr>
      </w:pPr>
      <w:r>
        <w:rPr>
          <w:rFonts w:ascii="Times New Roman" w:hAnsi="Times New Roman" w:cs="Times New Roman"/>
          <w:sz w:val="24"/>
          <w:szCs w:val="24"/>
        </w:rPr>
        <w:t>West Virginia Department of Environmental Protection</w:t>
      </w:r>
    </w:p>
    <w:p w14:paraId="48D89998" w14:textId="77777777" w:rsidR="005762A9" w:rsidRDefault="005762A9" w:rsidP="00244BEF">
      <w:pPr>
        <w:pStyle w:val="ListParagraph"/>
        <w:spacing w:after="0" w:line="240" w:lineRule="auto"/>
        <w:ind w:left="900"/>
        <w:rPr>
          <w:rFonts w:ascii="Times New Roman" w:hAnsi="Times New Roman" w:cs="Times New Roman"/>
          <w:sz w:val="24"/>
          <w:szCs w:val="24"/>
        </w:rPr>
      </w:pPr>
      <w:r>
        <w:rPr>
          <w:rFonts w:ascii="Times New Roman" w:hAnsi="Times New Roman" w:cs="Times New Roman"/>
          <w:sz w:val="24"/>
          <w:szCs w:val="24"/>
        </w:rPr>
        <w:t>Office of Environmental Remediation</w:t>
      </w:r>
    </w:p>
    <w:p w14:paraId="3889292C" w14:textId="22D63C31" w:rsidR="005762A9" w:rsidRDefault="00C65A6B" w:rsidP="00244BEF">
      <w:pPr>
        <w:pStyle w:val="ListParagraph"/>
        <w:spacing w:after="0" w:line="240" w:lineRule="auto"/>
        <w:ind w:left="900"/>
        <w:rPr>
          <w:rFonts w:ascii="Times New Roman" w:hAnsi="Times New Roman" w:cs="Times New Roman"/>
          <w:sz w:val="24"/>
          <w:szCs w:val="24"/>
        </w:rPr>
      </w:pPr>
      <w:r>
        <w:rPr>
          <w:rFonts w:ascii="Times New Roman" w:hAnsi="Times New Roman" w:cs="Times New Roman"/>
          <w:sz w:val="24"/>
          <w:szCs w:val="24"/>
        </w:rPr>
        <w:lastRenderedPageBreak/>
        <w:t>P.O. Box 681</w:t>
      </w:r>
    </w:p>
    <w:p w14:paraId="00FD455F" w14:textId="224D1ED1" w:rsidR="005762A9" w:rsidRDefault="005762A9" w:rsidP="00244BEF">
      <w:pPr>
        <w:pStyle w:val="ListParagraph"/>
        <w:spacing w:after="0" w:line="240" w:lineRule="auto"/>
        <w:ind w:left="900"/>
        <w:rPr>
          <w:rFonts w:ascii="Times New Roman" w:hAnsi="Times New Roman" w:cs="Times New Roman"/>
          <w:sz w:val="24"/>
          <w:szCs w:val="24"/>
        </w:rPr>
      </w:pPr>
      <w:r>
        <w:rPr>
          <w:rFonts w:ascii="Times New Roman" w:hAnsi="Times New Roman" w:cs="Times New Roman"/>
          <w:sz w:val="24"/>
          <w:szCs w:val="24"/>
        </w:rPr>
        <w:t>Charleston, WV 25</w:t>
      </w:r>
      <w:r w:rsidR="00C65A6B">
        <w:rPr>
          <w:rFonts w:ascii="Times New Roman" w:hAnsi="Times New Roman" w:cs="Times New Roman"/>
          <w:sz w:val="24"/>
          <w:szCs w:val="24"/>
        </w:rPr>
        <w:t>323</w:t>
      </w:r>
    </w:p>
    <w:p w14:paraId="0F5AEC76" w14:textId="77777777" w:rsidR="0098698B" w:rsidRPr="0098698B" w:rsidRDefault="0098698B" w:rsidP="00244BEF">
      <w:pPr>
        <w:pStyle w:val="ListParagraph"/>
        <w:spacing w:after="0" w:line="240" w:lineRule="auto"/>
        <w:rPr>
          <w:rFonts w:ascii="Times New Roman" w:hAnsi="Times New Roman" w:cs="Times New Roman"/>
          <w:sz w:val="24"/>
          <w:szCs w:val="24"/>
        </w:rPr>
      </w:pPr>
    </w:p>
    <w:p w14:paraId="2E2E1F05" w14:textId="77777777" w:rsidR="005762A9" w:rsidRDefault="002F6336" w:rsidP="00244BEF">
      <w:pPr>
        <w:pStyle w:val="ListParagraph"/>
        <w:spacing w:after="0" w:line="240" w:lineRule="auto"/>
        <w:ind w:left="450"/>
        <w:rPr>
          <w:rFonts w:ascii="Times New Roman" w:hAnsi="Times New Roman" w:cs="Times New Roman"/>
          <w:sz w:val="24"/>
          <w:szCs w:val="24"/>
        </w:rPr>
      </w:pPr>
      <w:r>
        <w:rPr>
          <w:rFonts w:ascii="Times New Roman" w:hAnsi="Times New Roman" w:cs="Times New Roman"/>
          <w:sz w:val="24"/>
          <w:szCs w:val="24"/>
        </w:rPr>
        <w:t>Reimbursable costs under this provision shall be those costs for which reimbursement is required under the Rule.</w:t>
      </w:r>
    </w:p>
    <w:p w14:paraId="3A68D1FB" w14:textId="77777777" w:rsidR="00186B1C" w:rsidRPr="00186B1C" w:rsidRDefault="00186B1C" w:rsidP="00244BEF">
      <w:pPr>
        <w:pStyle w:val="ListParagraph"/>
        <w:spacing w:after="0" w:line="240" w:lineRule="auto"/>
        <w:ind w:left="180"/>
        <w:rPr>
          <w:rFonts w:ascii="Times New Roman" w:hAnsi="Times New Roman" w:cs="Times New Roman"/>
          <w:sz w:val="24"/>
          <w:szCs w:val="24"/>
        </w:rPr>
      </w:pPr>
    </w:p>
    <w:p w14:paraId="624C4D21" w14:textId="77777777" w:rsidR="006F2510" w:rsidRPr="006F2510" w:rsidRDefault="006F2510" w:rsidP="00244BEF">
      <w:pPr>
        <w:pStyle w:val="ListParagraph"/>
        <w:spacing w:after="0" w:line="240" w:lineRule="auto"/>
        <w:ind w:left="180"/>
        <w:rPr>
          <w:rFonts w:ascii="Times New Roman" w:hAnsi="Times New Roman" w:cs="Times New Roman"/>
          <w:sz w:val="24"/>
          <w:szCs w:val="24"/>
        </w:rPr>
      </w:pPr>
    </w:p>
    <w:p w14:paraId="2437E353" w14:textId="77777777" w:rsidR="006F2510" w:rsidRDefault="006F2510" w:rsidP="00244BEF">
      <w:pPr>
        <w:pStyle w:val="ListParagraph"/>
        <w:numPr>
          <w:ilvl w:val="0"/>
          <w:numId w:val="2"/>
        </w:numPr>
        <w:spacing w:after="0" w:line="240" w:lineRule="auto"/>
        <w:ind w:left="180" w:hanging="180"/>
        <w:jc w:val="center"/>
        <w:rPr>
          <w:rFonts w:ascii="Times New Roman" w:hAnsi="Times New Roman" w:cs="Times New Roman"/>
          <w:b/>
          <w:sz w:val="24"/>
          <w:szCs w:val="24"/>
        </w:rPr>
      </w:pPr>
      <w:r w:rsidRPr="006F2510">
        <w:rPr>
          <w:rFonts w:ascii="Times New Roman" w:hAnsi="Times New Roman" w:cs="Times New Roman"/>
          <w:b/>
          <w:sz w:val="24"/>
          <w:szCs w:val="24"/>
        </w:rPr>
        <w:t>EFFECTIVE DATE AND SUBSEQUENT MODIFICATION</w:t>
      </w:r>
    </w:p>
    <w:p w14:paraId="0F18B60E" w14:textId="77777777" w:rsidR="006F2510" w:rsidRPr="006F2510" w:rsidRDefault="006F2510" w:rsidP="00244BEF">
      <w:pPr>
        <w:pStyle w:val="ListParagraph"/>
        <w:spacing w:after="0" w:line="240" w:lineRule="auto"/>
        <w:ind w:left="180"/>
        <w:rPr>
          <w:rFonts w:ascii="Times New Roman" w:hAnsi="Times New Roman" w:cs="Times New Roman"/>
          <w:sz w:val="24"/>
          <w:szCs w:val="24"/>
        </w:rPr>
      </w:pPr>
    </w:p>
    <w:p w14:paraId="420CF4D4" w14:textId="429594DE" w:rsidR="00B91B93" w:rsidRDefault="006F2510"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effective date of this Agreement is the date on which </w:t>
      </w:r>
      <w:r w:rsidR="00535027">
        <w:rPr>
          <w:rFonts w:ascii="Times New Roman" w:hAnsi="Times New Roman" w:cs="Times New Roman"/>
          <w:sz w:val="24"/>
          <w:szCs w:val="24"/>
        </w:rPr>
        <w:t xml:space="preserve">the </w:t>
      </w:r>
      <w:r>
        <w:rPr>
          <w:rFonts w:ascii="Times New Roman" w:hAnsi="Times New Roman" w:cs="Times New Roman"/>
          <w:sz w:val="24"/>
          <w:szCs w:val="24"/>
        </w:rPr>
        <w:t>Applicant receives notice that the Secretary has signed it.</w:t>
      </w:r>
    </w:p>
    <w:p w14:paraId="06193645" w14:textId="77777777" w:rsidR="00C05BD5" w:rsidRDefault="00C05BD5" w:rsidP="00593666">
      <w:pPr>
        <w:pStyle w:val="ListParagraph"/>
        <w:spacing w:after="0" w:line="240" w:lineRule="auto"/>
        <w:ind w:left="360"/>
        <w:rPr>
          <w:rFonts w:ascii="Times New Roman" w:hAnsi="Times New Roman" w:cs="Times New Roman"/>
          <w:sz w:val="24"/>
          <w:szCs w:val="24"/>
        </w:rPr>
      </w:pPr>
    </w:p>
    <w:p w14:paraId="1043B2F6" w14:textId="77777777" w:rsidR="00F129C5" w:rsidRDefault="00F129C5"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parties may amend this Agreement by mutual agreement.  Amendments shall be in writing and effective when Applicant receives notice that the Secretary has signed it.</w:t>
      </w:r>
    </w:p>
    <w:p w14:paraId="10353C32" w14:textId="77777777" w:rsidR="00F129C5" w:rsidRDefault="00F129C5" w:rsidP="00593666">
      <w:pPr>
        <w:pStyle w:val="ListParagraph"/>
        <w:spacing w:after="0" w:line="240" w:lineRule="auto"/>
        <w:ind w:left="360"/>
        <w:rPr>
          <w:rFonts w:ascii="Times New Roman" w:hAnsi="Times New Roman" w:cs="Times New Roman"/>
          <w:sz w:val="24"/>
          <w:szCs w:val="24"/>
        </w:rPr>
      </w:pPr>
    </w:p>
    <w:p w14:paraId="6552FFD0" w14:textId="77777777" w:rsidR="00F129C5" w:rsidRDefault="00F129C5"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If the Secretary determines that there is an imminent threat to the public, he or she may unilaterally modify or amend this Agreement.</w:t>
      </w:r>
    </w:p>
    <w:p w14:paraId="3C2CAA80" w14:textId="77777777" w:rsidR="0052378D" w:rsidRPr="0052378D" w:rsidRDefault="0052378D" w:rsidP="00244BEF">
      <w:pPr>
        <w:pStyle w:val="ListParagraph"/>
        <w:spacing w:after="0" w:line="240" w:lineRule="auto"/>
        <w:ind w:left="180"/>
        <w:rPr>
          <w:rFonts w:ascii="Times New Roman" w:hAnsi="Times New Roman" w:cs="Times New Roman"/>
          <w:sz w:val="24"/>
          <w:szCs w:val="24"/>
        </w:rPr>
      </w:pPr>
    </w:p>
    <w:p w14:paraId="1895C579" w14:textId="77777777" w:rsidR="001E33CD" w:rsidRDefault="001E33CD" w:rsidP="00244BEF">
      <w:pPr>
        <w:pStyle w:val="ListParagraph"/>
        <w:numPr>
          <w:ilvl w:val="0"/>
          <w:numId w:val="2"/>
        </w:numPr>
        <w:spacing w:after="0" w:line="240" w:lineRule="auto"/>
        <w:ind w:left="180" w:hanging="180"/>
        <w:jc w:val="center"/>
        <w:rPr>
          <w:rFonts w:ascii="Times New Roman" w:hAnsi="Times New Roman" w:cs="Times New Roman"/>
          <w:b/>
          <w:sz w:val="24"/>
          <w:szCs w:val="24"/>
        </w:rPr>
      </w:pPr>
      <w:r w:rsidRPr="001E33CD">
        <w:rPr>
          <w:rFonts w:ascii="Times New Roman" w:hAnsi="Times New Roman" w:cs="Times New Roman"/>
          <w:b/>
          <w:sz w:val="24"/>
          <w:szCs w:val="24"/>
        </w:rPr>
        <w:t>TERMINATION AND SATISFACTION</w:t>
      </w:r>
    </w:p>
    <w:p w14:paraId="44C565AF" w14:textId="77777777" w:rsidR="001E33CD" w:rsidRPr="001E33CD" w:rsidRDefault="001E33CD" w:rsidP="00244BEF">
      <w:pPr>
        <w:pStyle w:val="ListParagraph"/>
        <w:spacing w:after="0" w:line="240" w:lineRule="auto"/>
        <w:ind w:left="180"/>
        <w:rPr>
          <w:rFonts w:ascii="Times New Roman" w:hAnsi="Times New Roman" w:cs="Times New Roman"/>
          <w:sz w:val="24"/>
          <w:szCs w:val="24"/>
        </w:rPr>
      </w:pPr>
    </w:p>
    <w:p w14:paraId="63DAC34A" w14:textId="779F3E0E" w:rsidR="008B452C" w:rsidRDefault="008B452C"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Upon completion of the </w:t>
      </w:r>
      <w:r w:rsidR="005D775F">
        <w:rPr>
          <w:rFonts w:ascii="Times New Roman" w:hAnsi="Times New Roman" w:cs="Times New Roman"/>
          <w:sz w:val="24"/>
          <w:szCs w:val="24"/>
        </w:rPr>
        <w:t>Final Report</w:t>
      </w:r>
      <w:r>
        <w:rPr>
          <w:rFonts w:ascii="Times New Roman" w:hAnsi="Times New Roman" w:cs="Times New Roman"/>
          <w:sz w:val="24"/>
          <w:szCs w:val="24"/>
        </w:rPr>
        <w:t xml:space="preserve"> prepared by the </w:t>
      </w:r>
      <w:r w:rsidR="00751395">
        <w:rPr>
          <w:rFonts w:ascii="Times New Roman" w:hAnsi="Times New Roman" w:cs="Times New Roman"/>
          <w:sz w:val="24"/>
          <w:szCs w:val="24"/>
        </w:rPr>
        <w:t>LRS</w:t>
      </w:r>
      <w:r>
        <w:rPr>
          <w:rFonts w:ascii="Times New Roman" w:hAnsi="Times New Roman" w:cs="Times New Roman"/>
          <w:sz w:val="24"/>
          <w:szCs w:val="24"/>
        </w:rPr>
        <w:t>, Applicant may seek a Certificate of Completion from the Secretary.  Upon receipt of a request for a Certificate of Completion, the Secretary shall determine whether the Site meets applicable standards for thos</w:t>
      </w:r>
      <w:r w:rsidR="001E33CD">
        <w:rPr>
          <w:rFonts w:ascii="Times New Roman" w:hAnsi="Times New Roman" w:cs="Times New Roman"/>
          <w:sz w:val="24"/>
          <w:szCs w:val="24"/>
        </w:rPr>
        <w:t>e</w:t>
      </w:r>
      <w:r>
        <w:rPr>
          <w:rFonts w:ascii="Times New Roman" w:hAnsi="Times New Roman" w:cs="Times New Roman"/>
          <w:sz w:val="24"/>
          <w:szCs w:val="24"/>
        </w:rPr>
        <w:t xml:space="preserve"> areas of the Site and </w:t>
      </w:r>
      <w:r w:rsidR="001E33CD">
        <w:rPr>
          <w:rFonts w:ascii="Times New Roman" w:hAnsi="Times New Roman" w:cs="Times New Roman"/>
          <w:sz w:val="24"/>
          <w:szCs w:val="24"/>
        </w:rPr>
        <w:t xml:space="preserve">for those contaminants identified in this Agreement and whether Applicant has complied with this Agreement and any approved work plans for the Site.  Upon making this determination, the Secretary shall issue a Certificate of Completion which conforms substantially to Appendix 60-3C of the Rule.  Where this Agreement requires a </w:t>
      </w:r>
      <w:r w:rsidR="008D2126">
        <w:rPr>
          <w:rFonts w:ascii="Times New Roman" w:hAnsi="Times New Roman" w:cs="Times New Roman"/>
          <w:sz w:val="24"/>
          <w:szCs w:val="24"/>
        </w:rPr>
        <w:t>Land Use Covenant</w:t>
      </w:r>
      <w:r w:rsidR="001E33CD">
        <w:rPr>
          <w:rFonts w:ascii="Times New Roman" w:hAnsi="Times New Roman" w:cs="Times New Roman"/>
          <w:sz w:val="24"/>
          <w:szCs w:val="24"/>
        </w:rPr>
        <w:t>, the Certificate of Completion shall not become effective until it is properly filed with the Clerk of the County Commission of the county in which the property is located.</w:t>
      </w:r>
    </w:p>
    <w:p w14:paraId="5A82CA1E" w14:textId="77777777" w:rsidR="003679B7" w:rsidRDefault="003679B7" w:rsidP="00244BEF">
      <w:pPr>
        <w:pStyle w:val="ListParagraph"/>
        <w:spacing w:after="0" w:line="240" w:lineRule="auto"/>
        <w:ind w:left="450"/>
        <w:rPr>
          <w:rFonts w:ascii="Times New Roman" w:hAnsi="Times New Roman" w:cs="Times New Roman"/>
          <w:sz w:val="24"/>
          <w:szCs w:val="24"/>
        </w:rPr>
      </w:pPr>
    </w:p>
    <w:p w14:paraId="6690D1BD" w14:textId="77777777" w:rsidR="003679B7" w:rsidRDefault="003679B7" w:rsidP="00593666">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If the Secretary determines that the Certificate of Completion should not be issued because Applicant has not completed the work required by this Agreement and any approved work plans or because the Site does not meet applicable standards, the Secretary shall initiate the </w:t>
      </w:r>
      <w:r w:rsidR="00540587">
        <w:rPr>
          <w:rFonts w:ascii="Times New Roman" w:hAnsi="Times New Roman" w:cs="Times New Roman"/>
          <w:sz w:val="24"/>
          <w:szCs w:val="24"/>
        </w:rPr>
        <w:t>procedures</w:t>
      </w:r>
      <w:r>
        <w:rPr>
          <w:rFonts w:ascii="Times New Roman" w:hAnsi="Times New Roman" w:cs="Times New Roman"/>
          <w:sz w:val="24"/>
          <w:szCs w:val="24"/>
        </w:rPr>
        <w:t xml:space="preserve"> relating to denial of a </w:t>
      </w:r>
      <w:r w:rsidR="00540587">
        <w:rPr>
          <w:rFonts w:ascii="Times New Roman" w:hAnsi="Times New Roman" w:cs="Times New Roman"/>
          <w:sz w:val="24"/>
          <w:szCs w:val="24"/>
        </w:rPr>
        <w:t>Certificate</w:t>
      </w:r>
      <w:r>
        <w:rPr>
          <w:rFonts w:ascii="Times New Roman" w:hAnsi="Times New Roman" w:cs="Times New Roman"/>
          <w:sz w:val="24"/>
          <w:szCs w:val="24"/>
        </w:rPr>
        <w:t xml:space="preserve"> of </w:t>
      </w:r>
      <w:r w:rsidR="00540587">
        <w:rPr>
          <w:rFonts w:ascii="Times New Roman" w:hAnsi="Times New Roman" w:cs="Times New Roman"/>
          <w:sz w:val="24"/>
          <w:szCs w:val="24"/>
        </w:rPr>
        <w:t>Completion</w:t>
      </w:r>
      <w:r>
        <w:rPr>
          <w:rFonts w:ascii="Times New Roman" w:hAnsi="Times New Roman" w:cs="Times New Roman"/>
          <w:sz w:val="24"/>
          <w:szCs w:val="24"/>
        </w:rPr>
        <w:t xml:space="preserve"> as provided in the Rule.</w:t>
      </w:r>
    </w:p>
    <w:p w14:paraId="5CCB2EA1" w14:textId="77777777" w:rsidR="003679B7" w:rsidRDefault="003679B7" w:rsidP="00244BEF">
      <w:pPr>
        <w:pStyle w:val="ListParagraph"/>
        <w:spacing w:after="0" w:line="240" w:lineRule="auto"/>
        <w:ind w:left="450"/>
        <w:rPr>
          <w:rFonts w:ascii="Times New Roman" w:hAnsi="Times New Roman" w:cs="Times New Roman"/>
          <w:sz w:val="24"/>
          <w:szCs w:val="24"/>
        </w:rPr>
      </w:pPr>
    </w:p>
    <w:p w14:paraId="79C8B0B3" w14:textId="16190A88" w:rsidR="003679B7" w:rsidRDefault="003679B7"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provisions of this Agreement are satisfie</w:t>
      </w:r>
      <w:r w:rsidR="009F3366">
        <w:rPr>
          <w:rFonts w:ascii="Times New Roman" w:hAnsi="Times New Roman" w:cs="Times New Roman"/>
          <w:sz w:val="24"/>
          <w:szCs w:val="24"/>
        </w:rPr>
        <w:t>d</w:t>
      </w:r>
      <w:r w:rsidR="008B2020">
        <w:rPr>
          <w:rFonts w:ascii="Times New Roman" w:hAnsi="Times New Roman" w:cs="Times New Roman"/>
          <w:sz w:val="24"/>
          <w:szCs w:val="24"/>
        </w:rPr>
        <w:t>,</w:t>
      </w:r>
      <w:r w:rsidR="009F3366">
        <w:rPr>
          <w:rFonts w:ascii="Times New Roman" w:hAnsi="Times New Roman" w:cs="Times New Roman"/>
          <w:sz w:val="24"/>
          <w:szCs w:val="24"/>
        </w:rPr>
        <w:t xml:space="preserve"> and this Agreement shall terminate when the Secretary issues the Certificate of Completion.</w:t>
      </w:r>
    </w:p>
    <w:p w14:paraId="180E4140" w14:textId="77777777" w:rsidR="00D57C33" w:rsidRPr="00D57C33" w:rsidRDefault="00D57C33" w:rsidP="00593666">
      <w:pPr>
        <w:pStyle w:val="ListParagraph"/>
        <w:spacing w:after="0" w:line="240" w:lineRule="auto"/>
        <w:ind w:left="360"/>
        <w:rPr>
          <w:rFonts w:ascii="Times New Roman" w:hAnsi="Times New Roman" w:cs="Times New Roman"/>
          <w:sz w:val="24"/>
          <w:szCs w:val="24"/>
        </w:rPr>
      </w:pPr>
    </w:p>
    <w:p w14:paraId="75E9EC85" w14:textId="77777777" w:rsidR="00693A0F" w:rsidRDefault="00D57C33" w:rsidP="00244BEF">
      <w:pPr>
        <w:pStyle w:val="ListParagraph"/>
        <w:numPr>
          <w:ilvl w:val="0"/>
          <w:numId w:val="2"/>
        </w:numPr>
        <w:spacing w:after="0" w:line="240" w:lineRule="auto"/>
        <w:ind w:left="180" w:hanging="180"/>
        <w:jc w:val="center"/>
        <w:rPr>
          <w:rFonts w:ascii="Times New Roman" w:hAnsi="Times New Roman" w:cs="Times New Roman"/>
          <w:b/>
          <w:sz w:val="24"/>
          <w:szCs w:val="24"/>
        </w:rPr>
      </w:pPr>
      <w:r w:rsidRPr="00D57C33">
        <w:rPr>
          <w:rFonts w:ascii="Times New Roman" w:hAnsi="Times New Roman" w:cs="Times New Roman"/>
          <w:b/>
          <w:sz w:val="24"/>
          <w:szCs w:val="24"/>
        </w:rPr>
        <w:t>REOPENER</w:t>
      </w:r>
    </w:p>
    <w:p w14:paraId="2A2393F8" w14:textId="77777777" w:rsidR="00D57C33" w:rsidRPr="00D57C33" w:rsidRDefault="00D57C33" w:rsidP="00244BEF">
      <w:pPr>
        <w:pStyle w:val="ListParagraph"/>
        <w:spacing w:after="0" w:line="240" w:lineRule="auto"/>
        <w:ind w:left="180"/>
        <w:rPr>
          <w:rFonts w:ascii="Times New Roman" w:hAnsi="Times New Roman" w:cs="Times New Roman"/>
          <w:sz w:val="24"/>
          <w:szCs w:val="24"/>
        </w:rPr>
      </w:pPr>
    </w:p>
    <w:p w14:paraId="31F04911" w14:textId="141C561C" w:rsidR="00693A0F" w:rsidRDefault="00693A0F"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Upon agreement of the parties or upon occurrence of one or more </w:t>
      </w:r>
      <w:r w:rsidR="002F3E39">
        <w:rPr>
          <w:rFonts w:ascii="Times New Roman" w:hAnsi="Times New Roman" w:cs="Times New Roman"/>
          <w:sz w:val="24"/>
          <w:szCs w:val="24"/>
        </w:rPr>
        <w:t xml:space="preserve">of the </w:t>
      </w:r>
      <w:r>
        <w:rPr>
          <w:rFonts w:ascii="Times New Roman" w:hAnsi="Times New Roman" w:cs="Times New Roman"/>
          <w:sz w:val="24"/>
          <w:szCs w:val="24"/>
        </w:rPr>
        <w:t>conditions of W. Va. Code § 22-22-15, this Agreement may be reopened in accordance with the provisions of W. Va. Code § 22-22-15.</w:t>
      </w:r>
    </w:p>
    <w:p w14:paraId="6A2FDEF3" w14:textId="77777777" w:rsidR="009017EE" w:rsidRPr="009017EE" w:rsidRDefault="009017EE" w:rsidP="009017EE">
      <w:pPr>
        <w:pStyle w:val="ListParagraph"/>
        <w:spacing w:after="0" w:line="240" w:lineRule="auto"/>
        <w:ind w:left="180"/>
        <w:rPr>
          <w:rFonts w:ascii="Times New Roman" w:hAnsi="Times New Roman" w:cs="Times New Roman"/>
          <w:sz w:val="24"/>
          <w:szCs w:val="24"/>
        </w:rPr>
      </w:pPr>
    </w:p>
    <w:p w14:paraId="4988FEF2" w14:textId="77777777" w:rsidR="00AF35BF" w:rsidRDefault="00AF35BF" w:rsidP="00D95913">
      <w:pPr>
        <w:pStyle w:val="ListParagraph"/>
        <w:spacing w:after="0" w:line="240" w:lineRule="auto"/>
        <w:ind w:left="180"/>
        <w:rPr>
          <w:rFonts w:ascii="Times New Roman" w:hAnsi="Times New Roman" w:cs="Times New Roman"/>
          <w:b/>
          <w:sz w:val="24"/>
          <w:szCs w:val="24"/>
        </w:rPr>
      </w:pPr>
      <w:r>
        <w:rPr>
          <w:rFonts w:ascii="Times New Roman" w:hAnsi="Times New Roman" w:cs="Times New Roman"/>
          <w:b/>
          <w:sz w:val="24"/>
          <w:szCs w:val="24"/>
        </w:rPr>
        <w:br w:type="page"/>
      </w:r>
    </w:p>
    <w:p w14:paraId="27A96E9F" w14:textId="77777777" w:rsidR="00F56092" w:rsidRDefault="00F56092" w:rsidP="00D95913">
      <w:pPr>
        <w:pStyle w:val="ListParagraph"/>
        <w:spacing w:after="0" w:line="240" w:lineRule="auto"/>
        <w:ind w:left="180"/>
        <w:rPr>
          <w:rFonts w:ascii="Times New Roman" w:hAnsi="Times New Roman" w:cs="Times New Roman"/>
          <w:b/>
          <w:sz w:val="24"/>
          <w:szCs w:val="24"/>
        </w:rPr>
      </w:pPr>
    </w:p>
    <w:p w14:paraId="2A058209" w14:textId="77777777" w:rsidR="009017EE" w:rsidRDefault="009017EE" w:rsidP="009017EE">
      <w:pPr>
        <w:pStyle w:val="ListParagraph"/>
        <w:numPr>
          <w:ilvl w:val="0"/>
          <w:numId w:val="2"/>
        </w:numPr>
        <w:spacing w:after="0" w:line="240" w:lineRule="auto"/>
        <w:ind w:left="180" w:hanging="180"/>
        <w:jc w:val="center"/>
        <w:rPr>
          <w:rFonts w:ascii="Times New Roman" w:hAnsi="Times New Roman" w:cs="Times New Roman"/>
          <w:b/>
          <w:sz w:val="24"/>
          <w:szCs w:val="24"/>
        </w:rPr>
      </w:pPr>
      <w:r w:rsidRPr="009017EE">
        <w:rPr>
          <w:rFonts w:ascii="Times New Roman" w:hAnsi="Times New Roman" w:cs="Times New Roman"/>
          <w:b/>
          <w:sz w:val="24"/>
          <w:szCs w:val="24"/>
        </w:rPr>
        <w:t>GOVERNING LAW</w:t>
      </w:r>
    </w:p>
    <w:p w14:paraId="305A568E" w14:textId="77777777" w:rsidR="009017EE" w:rsidRPr="009017EE" w:rsidRDefault="009017EE" w:rsidP="009017EE">
      <w:pPr>
        <w:pStyle w:val="ListParagraph"/>
        <w:spacing w:after="0" w:line="240" w:lineRule="auto"/>
        <w:ind w:left="180"/>
        <w:rPr>
          <w:rFonts w:ascii="Times New Roman" w:hAnsi="Times New Roman" w:cs="Times New Roman"/>
          <w:sz w:val="24"/>
          <w:szCs w:val="24"/>
        </w:rPr>
      </w:pPr>
    </w:p>
    <w:p w14:paraId="14B763C6" w14:textId="0C67C9B4" w:rsidR="009017EE" w:rsidRDefault="009017EE" w:rsidP="00593666">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Agreement shall be governed by the laws of the State of West Virginia.</w:t>
      </w:r>
    </w:p>
    <w:p w14:paraId="04B1C607" w14:textId="26D5B07A" w:rsidR="008B2020" w:rsidRDefault="008B2020" w:rsidP="008B2020">
      <w:pPr>
        <w:spacing w:after="0" w:line="240" w:lineRule="auto"/>
        <w:rPr>
          <w:rFonts w:ascii="Times New Roman" w:hAnsi="Times New Roman" w:cs="Times New Roman"/>
          <w:sz w:val="24"/>
          <w:szCs w:val="24"/>
        </w:rPr>
      </w:pPr>
    </w:p>
    <w:p w14:paraId="75F8FB2C" w14:textId="77777777" w:rsidR="008B2020" w:rsidRPr="008B2020" w:rsidRDefault="008B2020" w:rsidP="008B2020">
      <w:pPr>
        <w:spacing w:after="0" w:line="240" w:lineRule="auto"/>
        <w:jc w:val="center"/>
        <w:rPr>
          <w:rFonts w:ascii="Times New Roman" w:hAnsi="Times New Roman" w:cs="Times New Roman"/>
          <w:sz w:val="24"/>
          <w:szCs w:val="24"/>
        </w:rPr>
      </w:pPr>
      <w:r w:rsidRPr="008B2020">
        <w:rPr>
          <w:rFonts w:ascii="Times New Roman" w:hAnsi="Times New Roman" w:cs="Times New Roman"/>
          <w:sz w:val="24"/>
          <w:szCs w:val="24"/>
        </w:rPr>
        <w:t>[SIGNATURES APPEAR ON THE FOLLOWING PAGE]</w:t>
      </w:r>
    </w:p>
    <w:p w14:paraId="6EDFFAEE" w14:textId="131CBB71" w:rsidR="008B2020" w:rsidRDefault="008B2020">
      <w:pPr>
        <w:rPr>
          <w:rFonts w:ascii="Times New Roman" w:hAnsi="Times New Roman" w:cs="Times New Roman"/>
          <w:sz w:val="24"/>
          <w:szCs w:val="24"/>
        </w:rPr>
      </w:pPr>
      <w:r>
        <w:rPr>
          <w:rFonts w:ascii="Times New Roman" w:hAnsi="Times New Roman" w:cs="Times New Roman"/>
          <w:sz w:val="24"/>
          <w:szCs w:val="24"/>
        </w:rPr>
        <w:br w:type="page"/>
      </w:r>
    </w:p>
    <w:p w14:paraId="504F87C9" w14:textId="77777777" w:rsidR="008B2020" w:rsidRPr="008B2020" w:rsidRDefault="008B2020" w:rsidP="008B2020">
      <w:pPr>
        <w:spacing w:after="0" w:line="240" w:lineRule="auto"/>
        <w:rPr>
          <w:rFonts w:ascii="Times New Roman" w:hAnsi="Times New Roman" w:cs="Times New Roman"/>
          <w:sz w:val="24"/>
          <w:szCs w:val="24"/>
        </w:rPr>
      </w:pPr>
    </w:p>
    <w:p w14:paraId="5A7B62C4" w14:textId="77777777" w:rsidR="00AE2557" w:rsidRPr="00AE2557" w:rsidRDefault="00AE2557" w:rsidP="00D4393D">
      <w:pPr>
        <w:spacing w:after="0" w:line="240" w:lineRule="auto"/>
        <w:rPr>
          <w:rFonts w:ascii="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540"/>
        <w:gridCol w:w="1620"/>
        <w:gridCol w:w="5670"/>
      </w:tblGrid>
      <w:tr w:rsidR="00AE2557" w:rsidRPr="00AE2557" w14:paraId="02706C7E" w14:textId="77777777" w:rsidTr="00EE1F20">
        <w:tc>
          <w:tcPr>
            <w:tcW w:w="7830" w:type="dxa"/>
            <w:gridSpan w:val="3"/>
            <w:tcBorders>
              <w:top w:val="nil"/>
              <w:left w:val="nil"/>
              <w:bottom w:val="nil"/>
              <w:right w:val="nil"/>
            </w:tcBorders>
          </w:tcPr>
          <w:p w14:paraId="4A88F01D" w14:textId="77777777" w:rsidR="00AE2557" w:rsidRPr="00AE2557" w:rsidRDefault="00AE2557" w:rsidP="00D4393D">
            <w:pPr>
              <w:rPr>
                <w:rFonts w:ascii="Times New Roman" w:hAnsi="Times New Roman" w:cs="Times New Roman"/>
                <w:b/>
                <w:sz w:val="24"/>
                <w:szCs w:val="24"/>
              </w:rPr>
            </w:pPr>
            <w:r w:rsidRPr="00AE2557">
              <w:rPr>
                <w:rFonts w:ascii="Times New Roman" w:hAnsi="Times New Roman" w:cs="Times New Roman"/>
                <w:b/>
                <w:sz w:val="24"/>
                <w:szCs w:val="24"/>
              </w:rPr>
              <w:t>Applicant</w:t>
            </w:r>
          </w:p>
        </w:tc>
      </w:tr>
      <w:tr w:rsidR="00AE2557" w:rsidRPr="00AE2557" w14:paraId="53ED4A2F" w14:textId="77777777" w:rsidTr="00EE1F20">
        <w:tc>
          <w:tcPr>
            <w:tcW w:w="540" w:type="dxa"/>
            <w:tcBorders>
              <w:top w:val="nil"/>
              <w:left w:val="nil"/>
              <w:bottom w:val="nil"/>
              <w:right w:val="nil"/>
            </w:tcBorders>
          </w:tcPr>
          <w:p w14:paraId="2DFEDD17" w14:textId="77777777" w:rsidR="00AE2557" w:rsidRPr="00AE2557" w:rsidRDefault="00AE2557" w:rsidP="00D4393D">
            <w:pPr>
              <w:rPr>
                <w:rFonts w:ascii="Times New Roman" w:hAnsi="Times New Roman" w:cs="Times New Roman"/>
                <w:sz w:val="24"/>
                <w:szCs w:val="24"/>
              </w:rPr>
            </w:pPr>
          </w:p>
        </w:tc>
        <w:tc>
          <w:tcPr>
            <w:tcW w:w="7290" w:type="dxa"/>
            <w:gridSpan w:val="2"/>
            <w:tcBorders>
              <w:top w:val="nil"/>
              <w:left w:val="nil"/>
              <w:right w:val="nil"/>
            </w:tcBorders>
          </w:tcPr>
          <w:p w14:paraId="2574817E" w14:textId="77777777" w:rsidR="00AE2557" w:rsidRPr="00AE2557" w:rsidRDefault="00AE2557" w:rsidP="00D4393D">
            <w:pPr>
              <w:rPr>
                <w:rFonts w:ascii="Times New Roman" w:hAnsi="Times New Roman" w:cs="Times New Roman"/>
                <w:sz w:val="24"/>
                <w:szCs w:val="24"/>
              </w:rPr>
            </w:pPr>
          </w:p>
          <w:sdt>
            <w:sdtPr>
              <w:rPr>
                <w:rFonts w:ascii="Times New Roman" w:hAnsi="Times New Roman" w:cs="Times New Roman"/>
                <w:sz w:val="24"/>
                <w:szCs w:val="24"/>
              </w:rPr>
              <w:id w:val="1574238207"/>
              <w:placeholder>
                <w:docPart w:val="EFA07A385E084983894225990C4BAF35"/>
              </w:placeholder>
              <w:showingPlcHdr/>
              <w:text/>
            </w:sdtPr>
            <w:sdtEndPr/>
            <w:sdtContent>
              <w:p w14:paraId="019889DB" w14:textId="77777777" w:rsidR="00AE2557" w:rsidRPr="00AE2557" w:rsidRDefault="00AE2557" w:rsidP="00D4393D">
                <w:pPr>
                  <w:rPr>
                    <w:rFonts w:ascii="Times New Roman" w:hAnsi="Times New Roman" w:cs="Times New Roman"/>
                    <w:sz w:val="24"/>
                    <w:szCs w:val="24"/>
                  </w:rPr>
                </w:pPr>
                <w:r w:rsidRPr="00AE2557">
                  <w:rPr>
                    <w:rStyle w:val="PlaceholderText"/>
                    <w:rFonts w:ascii="Times New Roman" w:hAnsi="Times New Roman" w:cs="Times New Roman"/>
                    <w:sz w:val="24"/>
                    <w:szCs w:val="24"/>
                  </w:rPr>
                  <w:t>[Insert Applicant]</w:t>
                </w:r>
              </w:p>
            </w:sdtContent>
          </w:sdt>
        </w:tc>
      </w:tr>
      <w:tr w:rsidR="00AE2557" w:rsidRPr="00AE2557" w14:paraId="391DCAE4" w14:textId="77777777" w:rsidTr="00EE1F20">
        <w:tc>
          <w:tcPr>
            <w:tcW w:w="540" w:type="dxa"/>
            <w:tcBorders>
              <w:top w:val="nil"/>
              <w:left w:val="nil"/>
              <w:bottom w:val="nil"/>
              <w:right w:val="nil"/>
            </w:tcBorders>
          </w:tcPr>
          <w:p w14:paraId="5143CCAF" w14:textId="77777777" w:rsidR="00AE2557" w:rsidRPr="00AE2557" w:rsidRDefault="00AE2557" w:rsidP="00D4393D">
            <w:pPr>
              <w:rPr>
                <w:rFonts w:ascii="Times New Roman" w:hAnsi="Times New Roman" w:cs="Times New Roman"/>
                <w:sz w:val="24"/>
                <w:szCs w:val="24"/>
              </w:rPr>
            </w:pPr>
          </w:p>
        </w:tc>
        <w:tc>
          <w:tcPr>
            <w:tcW w:w="1620" w:type="dxa"/>
            <w:tcBorders>
              <w:left w:val="nil"/>
              <w:bottom w:val="nil"/>
              <w:right w:val="nil"/>
            </w:tcBorders>
          </w:tcPr>
          <w:p w14:paraId="31103230" w14:textId="77777777" w:rsidR="00AE2557" w:rsidRPr="00AE2557" w:rsidRDefault="00AE2557" w:rsidP="00D4393D">
            <w:pPr>
              <w:rPr>
                <w:rFonts w:ascii="Times New Roman" w:hAnsi="Times New Roman" w:cs="Times New Roman"/>
                <w:sz w:val="24"/>
                <w:szCs w:val="24"/>
              </w:rPr>
            </w:pPr>
          </w:p>
          <w:p w14:paraId="55622265"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Printed Name:</w:t>
            </w:r>
          </w:p>
        </w:tc>
        <w:tc>
          <w:tcPr>
            <w:tcW w:w="5670" w:type="dxa"/>
            <w:tcBorders>
              <w:left w:val="nil"/>
              <w:right w:val="nil"/>
            </w:tcBorders>
          </w:tcPr>
          <w:p w14:paraId="30CE570E" w14:textId="77777777" w:rsidR="00AE2557" w:rsidRPr="00AE2557" w:rsidRDefault="00AE2557" w:rsidP="00D4393D">
            <w:pPr>
              <w:rPr>
                <w:rFonts w:ascii="Times New Roman" w:hAnsi="Times New Roman" w:cs="Times New Roman"/>
                <w:sz w:val="24"/>
                <w:szCs w:val="24"/>
              </w:rPr>
            </w:pPr>
          </w:p>
          <w:sdt>
            <w:sdtPr>
              <w:rPr>
                <w:rFonts w:ascii="Times New Roman" w:hAnsi="Times New Roman" w:cs="Times New Roman"/>
                <w:sz w:val="24"/>
                <w:szCs w:val="24"/>
              </w:rPr>
              <w:id w:val="536558655"/>
              <w:placeholder>
                <w:docPart w:val="C2E0D0A1B37C48F99A89B9CC1F639D67"/>
              </w:placeholder>
              <w:showingPlcHdr/>
              <w:text/>
            </w:sdtPr>
            <w:sdtEndPr/>
            <w:sdtContent>
              <w:p w14:paraId="76EE902B" w14:textId="77777777" w:rsidR="00AE2557" w:rsidRPr="00AE2557" w:rsidRDefault="00AE2557" w:rsidP="00D4393D">
                <w:pPr>
                  <w:rPr>
                    <w:rFonts w:ascii="Times New Roman" w:hAnsi="Times New Roman" w:cs="Times New Roman"/>
                    <w:sz w:val="24"/>
                    <w:szCs w:val="24"/>
                  </w:rPr>
                </w:pPr>
                <w:r w:rsidRPr="00AE2557">
                  <w:rPr>
                    <w:rStyle w:val="PlaceholderText"/>
                    <w:rFonts w:ascii="Times New Roman" w:hAnsi="Times New Roman" w:cs="Times New Roman"/>
                    <w:sz w:val="24"/>
                    <w:szCs w:val="24"/>
                  </w:rPr>
                  <w:t>[Insert Name]</w:t>
                </w:r>
              </w:p>
            </w:sdtContent>
          </w:sdt>
        </w:tc>
      </w:tr>
      <w:tr w:rsidR="00AE2557" w:rsidRPr="00AE2557" w14:paraId="725C04C0" w14:textId="77777777" w:rsidTr="00EE1F20">
        <w:tc>
          <w:tcPr>
            <w:tcW w:w="540" w:type="dxa"/>
            <w:tcBorders>
              <w:top w:val="nil"/>
              <w:left w:val="nil"/>
              <w:bottom w:val="nil"/>
              <w:right w:val="nil"/>
            </w:tcBorders>
          </w:tcPr>
          <w:p w14:paraId="46FD5DAD" w14:textId="77777777" w:rsidR="00AE2557" w:rsidRPr="00AE2557" w:rsidRDefault="00AE2557" w:rsidP="00D4393D">
            <w:pPr>
              <w:rPr>
                <w:rFonts w:ascii="Times New Roman" w:hAnsi="Times New Roman" w:cs="Times New Roman"/>
                <w:sz w:val="24"/>
                <w:szCs w:val="24"/>
              </w:rPr>
            </w:pPr>
          </w:p>
        </w:tc>
        <w:tc>
          <w:tcPr>
            <w:tcW w:w="1620" w:type="dxa"/>
            <w:tcBorders>
              <w:top w:val="nil"/>
              <w:left w:val="nil"/>
              <w:bottom w:val="nil"/>
              <w:right w:val="nil"/>
            </w:tcBorders>
          </w:tcPr>
          <w:p w14:paraId="00FF8F51" w14:textId="77777777" w:rsidR="00AE2557" w:rsidRPr="00AE2557" w:rsidRDefault="00AE2557" w:rsidP="00D4393D">
            <w:pPr>
              <w:rPr>
                <w:rFonts w:ascii="Times New Roman" w:hAnsi="Times New Roman" w:cs="Times New Roman"/>
                <w:sz w:val="24"/>
                <w:szCs w:val="24"/>
              </w:rPr>
            </w:pPr>
          </w:p>
          <w:p w14:paraId="6729C541"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Title:</w:t>
            </w:r>
          </w:p>
        </w:tc>
        <w:tc>
          <w:tcPr>
            <w:tcW w:w="5670" w:type="dxa"/>
            <w:tcBorders>
              <w:left w:val="nil"/>
              <w:right w:val="nil"/>
            </w:tcBorders>
          </w:tcPr>
          <w:p w14:paraId="48813C9C" w14:textId="77777777" w:rsidR="00AE2557" w:rsidRPr="00AE2557" w:rsidRDefault="00AE2557" w:rsidP="00D4393D">
            <w:pPr>
              <w:rPr>
                <w:rFonts w:ascii="Times New Roman" w:hAnsi="Times New Roman" w:cs="Times New Roman"/>
                <w:sz w:val="24"/>
                <w:szCs w:val="24"/>
              </w:rPr>
            </w:pPr>
          </w:p>
          <w:sdt>
            <w:sdtPr>
              <w:rPr>
                <w:rFonts w:ascii="Times New Roman" w:hAnsi="Times New Roman" w:cs="Times New Roman"/>
                <w:sz w:val="24"/>
                <w:szCs w:val="24"/>
              </w:rPr>
              <w:id w:val="-756368384"/>
              <w:placeholder>
                <w:docPart w:val="FB62C00FFBFF4F06A423E16412B4018E"/>
              </w:placeholder>
              <w:showingPlcHdr/>
              <w:text/>
            </w:sdtPr>
            <w:sdtEndPr/>
            <w:sdtContent>
              <w:p w14:paraId="20FF047D" w14:textId="77777777" w:rsidR="00AE2557" w:rsidRPr="00AE2557" w:rsidRDefault="00AE2557" w:rsidP="00D4393D">
                <w:pPr>
                  <w:rPr>
                    <w:rFonts w:ascii="Times New Roman" w:hAnsi="Times New Roman" w:cs="Times New Roman"/>
                    <w:sz w:val="24"/>
                    <w:szCs w:val="24"/>
                  </w:rPr>
                </w:pPr>
                <w:r w:rsidRPr="00AE2557">
                  <w:rPr>
                    <w:rStyle w:val="PlaceholderText"/>
                    <w:rFonts w:ascii="Times New Roman" w:hAnsi="Times New Roman" w:cs="Times New Roman"/>
                    <w:sz w:val="24"/>
                    <w:szCs w:val="24"/>
                  </w:rPr>
                  <w:t>[Insert Title]</w:t>
                </w:r>
              </w:p>
            </w:sdtContent>
          </w:sdt>
        </w:tc>
      </w:tr>
    </w:tbl>
    <w:p w14:paraId="4F2F35AE" w14:textId="77777777" w:rsidR="00AE2557" w:rsidRPr="00AE2557" w:rsidRDefault="00AE2557" w:rsidP="00D4393D">
      <w:pPr>
        <w:spacing w:after="0" w:line="240" w:lineRule="auto"/>
        <w:rPr>
          <w:rFonts w:ascii="Times New Roman" w:hAnsi="Times New Roman" w:cs="Times New Roman"/>
          <w:sz w:val="24"/>
          <w:szCs w:val="24"/>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70"/>
        <w:gridCol w:w="1980"/>
      </w:tblGrid>
      <w:tr w:rsidR="00AE2557" w:rsidRPr="00AE2557" w14:paraId="6B7C7745" w14:textId="77777777" w:rsidTr="00EE1F20">
        <w:tc>
          <w:tcPr>
            <w:tcW w:w="4950" w:type="dxa"/>
            <w:tcBorders>
              <w:bottom w:val="single" w:sz="4" w:space="0" w:color="auto"/>
            </w:tcBorders>
          </w:tcPr>
          <w:p w14:paraId="612B3ED5" w14:textId="77777777" w:rsidR="00AE2557" w:rsidRPr="00AE2557" w:rsidRDefault="00AE2557" w:rsidP="00D4393D">
            <w:pPr>
              <w:rPr>
                <w:rFonts w:ascii="Times New Roman" w:hAnsi="Times New Roman" w:cs="Times New Roman"/>
                <w:sz w:val="24"/>
                <w:szCs w:val="24"/>
              </w:rPr>
            </w:pPr>
          </w:p>
        </w:tc>
        <w:tc>
          <w:tcPr>
            <w:tcW w:w="270" w:type="dxa"/>
          </w:tcPr>
          <w:p w14:paraId="53165D6D" w14:textId="77777777" w:rsidR="00AE2557" w:rsidRPr="00AE2557" w:rsidRDefault="00AE2557" w:rsidP="00D4393D">
            <w:pPr>
              <w:rPr>
                <w:rFonts w:ascii="Times New Roman" w:hAnsi="Times New Roman" w:cs="Times New Roman"/>
                <w:sz w:val="24"/>
                <w:szCs w:val="24"/>
              </w:rPr>
            </w:pPr>
          </w:p>
        </w:tc>
        <w:tc>
          <w:tcPr>
            <w:tcW w:w="1980" w:type="dxa"/>
            <w:tcBorders>
              <w:bottom w:val="single" w:sz="4" w:space="0" w:color="auto"/>
            </w:tcBorders>
          </w:tcPr>
          <w:p w14:paraId="1C0AF598" w14:textId="77777777" w:rsidR="00AE2557" w:rsidRPr="00AE2557" w:rsidRDefault="00AE2557" w:rsidP="00D4393D">
            <w:pPr>
              <w:rPr>
                <w:rFonts w:ascii="Times New Roman" w:hAnsi="Times New Roman" w:cs="Times New Roman"/>
                <w:sz w:val="24"/>
                <w:szCs w:val="24"/>
              </w:rPr>
            </w:pPr>
          </w:p>
        </w:tc>
      </w:tr>
      <w:tr w:rsidR="00AE2557" w:rsidRPr="00AE2557" w14:paraId="5D2EB049" w14:textId="77777777" w:rsidTr="00EE1F20">
        <w:tc>
          <w:tcPr>
            <w:tcW w:w="4950" w:type="dxa"/>
            <w:tcBorders>
              <w:top w:val="single" w:sz="4" w:space="0" w:color="auto"/>
            </w:tcBorders>
          </w:tcPr>
          <w:p w14:paraId="20F894F8"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Signature</w:t>
            </w:r>
          </w:p>
        </w:tc>
        <w:tc>
          <w:tcPr>
            <w:tcW w:w="270" w:type="dxa"/>
          </w:tcPr>
          <w:p w14:paraId="7B77AE27" w14:textId="77777777" w:rsidR="00AE2557" w:rsidRPr="00AE2557" w:rsidRDefault="00AE2557" w:rsidP="00D4393D">
            <w:pPr>
              <w:rPr>
                <w:rFonts w:ascii="Times New Roman" w:hAnsi="Times New Roman" w:cs="Times New Roman"/>
                <w:sz w:val="24"/>
                <w:szCs w:val="24"/>
              </w:rPr>
            </w:pPr>
          </w:p>
        </w:tc>
        <w:tc>
          <w:tcPr>
            <w:tcW w:w="1980" w:type="dxa"/>
            <w:tcBorders>
              <w:top w:val="single" w:sz="4" w:space="0" w:color="auto"/>
            </w:tcBorders>
          </w:tcPr>
          <w:p w14:paraId="396119FC"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Date</w:t>
            </w:r>
          </w:p>
        </w:tc>
      </w:tr>
    </w:tbl>
    <w:p w14:paraId="632DD542" w14:textId="77777777" w:rsidR="00AE2557" w:rsidRPr="00AE2557" w:rsidRDefault="00AE2557" w:rsidP="00D4393D">
      <w:pPr>
        <w:spacing w:after="0" w:line="240" w:lineRule="auto"/>
        <w:rPr>
          <w:rFonts w:ascii="Times New Roman" w:hAnsi="Times New Roman" w:cs="Times New Roman"/>
          <w:sz w:val="24"/>
          <w:szCs w:val="24"/>
        </w:rPr>
      </w:pPr>
    </w:p>
    <w:p w14:paraId="705B1EAA" w14:textId="77777777" w:rsidR="00AE2557" w:rsidRPr="00AE2557" w:rsidRDefault="00AE2557" w:rsidP="00D4393D">
      <w:pPr>
        <w:spacing w:after="0" w:line="240" w:lineRule="auto"/>
        <w:rPr>
          <w:rFonts w:ascii="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540"/>
        <w:gridCol w:w="1620"/>
        <w:gridCol w:w="5670"/>
      </w:tblGrid>
      <w:tr w:rsidR="00AE2557" w:rsidRPr="00AE2557" w14:paraId="09823832" w14:textId="77777777" w:rsidTr="00EE1F20">
        <w:tc>
          <w:tcPr>
            <w:tcW w:w="7830" w:type="dxa"/>
            <w:gridSpan w:val="3"/>
            <w:tcBorders>
              <w:top w:val="nil"/>
              <w:left w:val="nil"/>
              <w:bottom w:val="nil"/>
              <w:right w:val="nil"/>
            </w:tcBorders>
          </w:tcPr>
          <w:p w14:paraId="72B449DA" w14:textId="77777777" w:rsidR="00AE2557" w:rsidRPr="00AE2557" w:rsidRDefault="00AE2557" w:rsidP="00D4393D">
            <w:pPr>
              <w:rPr>
                <w:rFonts w:ascii="Times New Roman" w:hAnsi="Times New Roman" w:cs="Times New Roman"/>
                <w:b/>
                <w:sz w:val="24"/>
                <w:szCs w:val="24"/>
              </w:rPr>
            </w:pPr>
            <w:r w:rsidRPr="00AE2557">
              <w:rPr>
                <w:rFonts w:ascii="Times New Roman" w:hAnsi="Times New Roman" w:cs="Times New Roman"/>
                <w:b/>
                <w:sz w:val="24"/>
                <w:szCs w:val="24"/>
              </w:rPr>
              <w:t>West Virginia Department of Environmental Protection</w:t>
            </w:r>
          </w:p>
        </w:tc>
      </w:tr>
      <w:tr w:rsidR="00AE2557" w:rsidRPr="00AE2557" w14:paraId="16AEF52E" w14:textId="77777777" w:rsidTr="00EE1F20">
        <w:tc>
          <w:tcPr>
            <w:tcW w:w="540" w:type="dxa"/>
            <w:tcBorders>
              <w:top w:val="nil"/>
              <w:left w:val="nil"/>
              <w:bottom w:val="nil"/>
              <w:right w:val="nil"/>
            </w:tcBorders>
          </w:tcPr>
          <w:p w14:paraId="63B27D5A" w14:textId="77777777" w:rsidR="00AE2557" w:rsidRPr="00AE2557" w:rsidRDefault="00AE2557" w:rsidP="00D4393D">
            <w:pPr>
              <w:rPr>
                <w:rFonts w:ascii="Times New Roman" w:hAnsi="Times New Roman" w:cs="Times New Roman"/>
                <w:sz w:val="24"/>
                <w:szCs w:val="24"/>
              </w:rPr>
            </w:pPr>
          </w:p>
        </w:tc>
        <w:tc>
          <w:tcPr>
            <w:tcW w:w="1620" w:type="dxa"/>
            <w:tcBorders>
              <w:top w:val="nil"/>
              <w:left w:val="nil"/>
              <w:bottom w:val="nil"/>
              <w:right w:val="nil"/>
            </w:tcBorders>
          </w:tcPr>
          <w:p w14:paraId="517FBF75" w14:textId="77777777" w:rsidR="00AE2557" w:rsidRPr="00AE2557" w:rsidRDefault="00AE2557" w:rsidP="00D4393D">
            <w:pPr>
              <w:rPr>
                <w:rFonts w:ascii="Times New Roman" w:hAnsi="Times New Roman" w:cs="Times New Roman"/>
                <w:sz w:val="24"/>
                <w:szCs w:val="24"/>
              </w:rPr>
            </w:pPr>
          </w:p>
          <w:p w14:paraId="2CE0DC92"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Printed Name:</w:t>
            </w:r>
          </w:p>
        </w:tc>
        <w:tc>
          <w:tcPr>
            <w:tcW w:w="5670" w:type="dxa"/>
            <w:tcBorders>
              <w:top w:val="nil"/>
              <w:left w:val="nil"/>
              <w:bottom w:val="nil"/>
              <w:right w:val="nil"/>
            </w:tcBorders>
          </w:tcPr>
          <w:p w14:paraId="497AAA8D" w14:textId="77777777" w:rsidR="00AE2557" w:rsidRPr="00AE2557" w:rsidRDefault="00AE2557" w:rsidP="00D4393D">
            <w:pPr>
              <w:rPr>
                <w:rFonts w:ascii="Times New Roman" w:hAnsi="Times New Roman" w:cs="Times New Roman"/>
                <w:sz w:val="24"/>
                <w:szCs w:val="24"/>
              </w:rPr>
            </w:pPr>
          </w:p>
          <w:p w14:paraId="01EDB114"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Robert Rice</w:t>
            </w:r>
          </w:p>
        </w:tc>
      </w:tr>
      <w:tr w:rsidR="00AE2557" w:rsidRPr="00AE2557" w14:paraId="00DED24F" w14:textId="77777777" w:rsidTr="00EE1F20">
        <w:tc>
          <w:tcPr>
            <w:tcW w:w="540" w:type="dxa"/>
            <w:tcBorders>
              <w:top w:val="nil"/>
              <w:left w:val="nil"/>
              <w:bottom w:val="nil"/>
              <w:right w:val="nil"/>
            </w:tcBorders>
          </w:tcPr>
          <w:p w14:paraId="51009FEF" w14:textId="77777777" w:rsidR="00AE2557" w:rsidRPr="00AE2557" w:rsidRDefault="00AE2557" w:rsidP="00D4393D">
            <w:pPr>
              <w:rPr>
                <w:rFonts w:ascii="Times New Roman" w:hAnsi="Times New Roman" w:cs="Times New Roman"/>
                <w:sz w:val="24"/>
                <w:szCs w:val="24"/>
              </w:rPr>
            </w:pPr>
          </w:p>
        </w:tc>
        <w:tc>
          <w:tcPr>
            <w:tcW w:w="1620" w:type="dxa"/>
            <w:tcBorders>
              <w:top w:val="nil"/>
              <w:left w:val="nil"/>
              <w:bottom w:val="nil"/>
              <w:right w:val="nil"/>
            </w:tcBorders>
          </w:tcPr>
          <w:p w14:paraId="2004637A" w14:textId="77777777" w:rsidR="00AE2557" w:rsidRPr="00AE2557" w:rsidRDefault="00AE2557" w:rsidP="00D4393D">
            <w:pPr>
              <w:rPr>
                <w:rFonts w:ascii="Times New Roman" w:hAnsi="Times New Roman" w:cs="Times New Roman"/>
                <w:sz w:val="24"/>
                <w:szCs w:val="24"/>
              </w:rPr>
            </w:pPr>
          </w:p>
          <w:p w14:paraId="6368F604"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Title:</w:t>
            </w:r>
          </w:p>
        </w:tc>
        <w:tc>
          <w:tcPr>
            <w:tcW w:w="5670" w:type="dxa"/>
            <w:tcBorders>
              <w:left w:val="nil"/>
              <w:right w:val="nil"/>
            </w:tcBorders>
          </w:tcPr>
          <w:p w14:paraId="4CB2E838" w14:textId="77777777" w:rsidR="00AE2557" w:rsidRPr="00AE2557" w:rsidRDefault="00AE2557" w:rsidP="00D4393D">
            <w:pPr>
              <w:rPr>
                <w:rFonts w:ascii="Times New Roman" w:hAnsi="Times New Roman" w:cs="Times New Roman"/>
                <w:sz w:val="24"/>
                <w:szCs w:val="24"/>
              </w:rPr>
            </w:pPr>
          </w:p>
          <w:p w14:paraId="06839459"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Director, Division of Land Restoration</w:t>
            </w:r>
          </w:p>
        </w:tc>
      </w:tr>
    </w:tbl>
    <w:p w14:paraId="7F36C81C" w14:textId="77777777" w:rsidR="00AE2557" w:rsidRPr="00AE2557" w:rsidRDefault="00AE2557" w:rsidP="00D4393D">
      <w:pPr>
        <w:spacing w:after="0" w:line="240" w:lineRule="auto"/>
        <w:rPr>
          <w:rFonts w:ascii="Times New Roman" w:hAnsi="Times New Roman" w:cs="Times New Roman"/>
          <w:sz w:val="24"/>
          <w:szCs w:val="24"/>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70"/>
        <w:gridCol w:w="1980"/>
      </w:tblGrid>
      <w:tr w:rsidR="00AE2557" w:rsidRPr="00AE2557" w14:paraId="79132CF3" w14:textId="77777777" w:rsidTr="00EE1F20">
        <w:tc>
          <w:tcPr>
            <w:tcW w:w="4950" w:type="dxa"/>
            <w:tcBorders>
              <w:bottom w:val="single" w:sz="4" w:space="0" w:color="auto"/>
            </w:tcBorders>
          </w:tcPr>
          <w:p w14:paraId="73A7C8D7" w14:textId="77777777" w:rsidR="00AE2557" w:rsidRPr="00AE2557" w:rsidRDefault="00AE2557" w:rsidP="00D4393D">
            <w:pPr>
              <w:rPr>
                <w:rFonts w:ascii="Times New Roman" w:hAnsi="Times New Roman" w:cs="Times New Roman"/>
                <w:sz w:val="24"/>
                <w:szCs w:val="24"/>
              </w:rPr>
            </w:pPr>
          </w:p>
        </w:tc>
        <w:tc>
          <w:tcPr>
            <w:tcW w:w="270" w:type="dxa"/>
          </w:tcPr>
          <w:p w14:paraId="06D0D06D" w14:textId="77777777" w:rsidR="00AE2557" w:rsidRPr="00AE2557" w:rsidRDefault="00AE2557" w:rsidP="00D4393D">
            <w:pPr>
              <w:rPr>
                <w:rFonts w:ascii="Times New Roman" w:hAnsi="Times New Roman" w:cs="Times New Roman"/>
                <w:sz w:val="24"/>
                <w:szCs w:val="24"/>
              </w:rPr>
            </w:pPr>
          </w:p>
        </w:tc>
        <w:tc>
          <w:tcPr>
            <w:tcW w:w="1980" w:type="dxa"/>
            <w:tcBorders>
              <w:bottom w:val="single" w:sz="4" w:space="0" w:color="auto"/>
            </w:tcBorders>
          </w:tcPr>
          <w:p w14:paraId="13D8A3DE" w14:textId="77777777" w:rsidR="00AE2557" w:rsidRPr="00AE2557" w:rsidRDefault="00AE2557" w:rsidP="00D4393D">
            <w:pPr>
              <w:rPr>
                <w:rFonts w:ascii="Times New Roman" w:hAnsi="Times New Roman" w:cs="Times New Roman"/>
                <w:sz w:val="24"/>
                <w:szCs w:val="24"/>
              </w:rPr>
            </w:pPr>
          </w:p>
        </w:tc>
      </w:tr>
      <w:tr w:rsidR="00AE2557" w:rsidRPr="00AE2557" w14:paraId="53048BE2" w14:textId="77777777" w:rsidTr="00EE1F20">
        <w:tc>
          <w:tcPr>
            <w:tcW w:w="4950" w:type="dxa"/>
            <w:tcBorders>
              <w:top w:val="single" w:sz="4" w:space="0" w:color="auto"/>
            </w:tcBorders>
          </w:tcPr>
          <w:p w14:paraId="6FB0540B"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Signature</w:t>
            </w:r>
          </w:p>
        </w:tc>
        <w:tc>
          <w:tcPr>
            <w:tcW w:w="270" w:type="dxa"/>
          </w:tcPr>
          <w:p w14:paraId="5A952E3E" w14:textId="77777777" w:rsidR="00AE2557" w:rsidRPr="00AE2557" w:rsidRDefault="00AE2557" w:rsidP="00D4393D">
            <w:pPr>
              <w:rPr>
                <w:rFonts w:ascii="Times New Roman" w:hAnsi="Times New Roman" w:cs="Times New Roman"/>
                <w:sz w:val="24"/>
                <w:szCs w:val="24"/>
              </w:rPr>
            </w:pPr>
          </w:p>
        </w:tc>
        <w:tc>
          <w:tcPr>
            <w:tcW w:w="1980" w:type="dxa"/>
            <w:tcBorders>
              <w:top w:val="single" w:sz="4" w:space="0" w:color="auto"/>
            </w:tcBorders>
          </w:tcPr>
          <w:p w14:paraId="281BF14B"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Date</w:t>
            </w:r>
          </w:p>
        </w:tc>
      </w:tr>
    </w:tbl>
    <w:p w14:paraId="70773B6F" w14:textId="77777777" w:rsidR="00AE2557" w:rsidRPr="00AE2557" w:rsidRDefault="00AE2557" w:rsidP="00D4393D">
      <w:pPr>
        <w:spacing w:after="0" w:line="240" w:lineRule="auto"/>
        <w:rPr>
          <w:rFonts w:ascii="Times New Roman" w:hAnsi="Times New Roman" w:cs="Times New Roman"/>
          <w:sz w:val="24"/>
          <w:szCs w:val="24"/>
        </w:rPr>
      </w:pPr>
    </w:p>
    <w:p w14:paraId="29300577" w14:textId="77777777" w:rsidR="00AE2557" w:rsidRPr="00AE2557" w:rsidRDefault="00AE2557" w:rsidP="00D4393D">
      <w:pPr>
        <w:spacing w:after="0" w:line="240" w:lineRule="auto"/>
        <w:rPr>
          <w:rFonts w:ascii="Times New Roman" w:hAnsi="Times New Roman" w:cs="Times New Roman"/>
          <w:sz w:val="24"/>
          <w:szCs w:val="24"/>
        </w:rPr>
      </w:pPr>
    </w:p>
    <w:p w14:paraId="324E6EB0" w14:textId="77777777" w:rsidR="00AE2557" w:rsidRPr="00AE2557" w:rsidRDefault="00AE2557" w:rsidP="00D4393D">
      <w:pPr>
        <w:spacing w:after="0" w:line="240" w:lineRule="auto"/>
        <w:rPr>
          <w:rFonts w:ascii="Times New Roman" w:hAnsi="Times New Roman" w:cs="Times New Roman"/>
          <w:color w:val="808080" w:themeColor="background1" w:themeShade="80"/>
          <w:sz w:val="24"/>
          <w:szCs w:val="24"/>
        </w:rPr>
      </w:pPr>
      <w:r w:rsidRPr="00AE2557">
        <w:rPr>
          <w:rFonts w:ascii="Times New Roman" w:hAnsi="Times New Roman" w:cs="Times New Roman"/>
          <w:color w:val="808080" w:themeColor="background1" w:themeShade="80"/>
          <w:sz w:val="24"/>
          <w:szCs w:val="24"/>
        </w:rPr>
        <w:t xml:space="preserve">[Include if applicant is not owner of the </w:t>
      </w:r>
      <w:r w:rsidR="00D07E4B">
        <w:rPr>
          <w:rFonts w:ascii="Times New Roman" w:hAnsi="Times New Roman" w:cs="Times New Roman"/>
          <w:color w:val="808080" w:themeColor="background1" w:themeShade="80"/>
          <w:sz w:val="24"/>
          <w:szCs w:val="24"/>
        </w:rPr>
        <w:t>S</w:t>
      </w:r>
      <w:r w:rsidRPr="00AE2557">
        <w:rPr>
          <w:rFonts w:ascii="Times New Roman" w:hAnsi="Times New Roman" w:cs="Times New Roman"/>
          <w:color w:val="808080" w:themeColor="background1" w:themeShade="80"/>
          <w:sz w:val="24"/>
          <w:szCs w:val="24"/>
        </w:rPr>
        <w:t xml:space="preserve">ite and Agreement calls for a </w:t>
      </w:r>
      <w:r w:rsidR="008D2126">
        <w:rPr>
          <w:rFonts w:ascii="Times New Roman" w:hAnsi="Times New Roman" w:cs="Times New Roman"/>
          <w:color w:val="808080" w:themeColor="background1" w:themeShade="80"/>
          <w:sz w:val="24"/>
          <w:szCs w:val="24"/>
        </w:rPr>
        <w:t>Land Use Covenant</w:t>
      </w:r>
      <w:r w:rsidRPr="00AE2557">
        <w:rPr>
          <w:rFonts w:ascii="Times New Roman" w:hAnsi="Times New Roman" w:cs="Times New Roman"/>
          <w:color w:val="808080" w:themeColor="background1" w:themeShade="80"/>
          <w:sz w:val="24"/>
          <w:szCs w:val="24"/>
        </w:rPr>
        <w:t>:]</w:t>
      </w:r>
    </w:p>
    <w:p w14:paraId="05F92238" w14:textId="77777777" w:rsidR="00AE2557" w:rsidRPr="00AE2557" w:rsidRDefault="00AE2557" w:rsidP="00D4393D">
      <w:pPr>
        <w:spacing w:after="0" w:line="240" w:lineRule="auto"/>
        <w:rPr>
          <w:rFonts w:ascii="Times New Roman" w:hAnsi="Times New Roman" w:cs="Times New Roman"/>
          <w:color w:val="808080" w:themeColor="background1" w:themeShade="80"/>
          <w:sz w:val="24"/>
          <w:szCs w:val="24"/>
        </w:rPr>
      </w:pPr>
    </w:p>
    <w:p w14:paraId="41A26E5F" w14:textId="77777777" w:rsidR="00AE2557" w:rsidRPr="00AE2557" w:rsidRDefault="00C65A6B" w:rsidP="00D4393D">
      <w:pPr>
        <w:spacing w:after="0" w:line="240" w:lineRule="auto"/>
        <w:rPr>
          <w:rFonts w:ascii="Times New Roman" w:hAnsi="Times New Roman" w:cs="Times New Roman"/>
          <w:color w:val="808080" w:themeColor="background1" w:themeShade="80"/>
          <w:sz w:val="24"/>
          <w:szCs w:val="24"/>
        </w:rPr>
      </w:pPr>
      <w:sdt>
        <w:sdtPr>
          <w:rPr>
            <w:rFonts w:ascii="Times New Roman" w:hAnsi="Times New Roman" w:cs="Times New Roman"/>
            <w:color w:val="808080" w:themeColor="background1" w:themeShade="80"/>
            <w:sz w:val="24"/>
            <w:szCs w:val="24"/>
          </w:rPr>
          <w:id w:val="1148861880"/>
          <w:placeholder>
            <w:docPart w:val="D760496F74D5496686C18E475B564C47"/>
          </w:placeholder>
          <w:showingPlcHdr/>
          <w:text/>
        </w:sdtPr>
        <w:sdtEndPr/>
        <w:sdtContent>
          <w:r w:rsidR="00AE2557" w:rsidRPr="00AE2557">
            <w:rPr>
              <w:rStyle w:val="PlaceholderText"/>
              <w:rFonts w:ascii="Times New Roman" w:hAnsi="Times New Roman" w:cs="Times New Roman"/>
              <w:color w:val="808080" w:themeColor="background1" w:themeShade="80"/>
              <w:sz w:val="24"/>
              <w:szCs w:val="24"/>
            </w:rPr>
            <w:t>[</w:t>
          </w:r>
          <w:r w:rsidR="00AE2557" w:rsidRPr="00AE2557">
            <w:rPr>
              <w:rStyle w:val="PlaceholderText"/>
              <w:rFonts w:ascii="Times New Roman" w:hAnsi="Times New Roman" w:cs="Times New Roman"/>
              <w:color w:val="808080" w:themeColor="background1" w:themeShade="80"/>
              <w:sz w:val="24"/>
              <w:szCs w:val="24"/>
              <w:u w:val="single"/>
            </w:rPr>
            <w:t>Insert Owner Name</w:t>
          </w:r>
          <w:r w:rsidR="00AE2557" w:rsidRPr="00AE2557">
            <w:rPr>
              <w:rStyle w:val="PlaceholderText"/>
              <w:rFonts w:ascii="Times New Roman" w:hAnsi="Times New Roman" w:cs="Times New Roman"/>
              <w:color w:val="808080" w:themeColor="background1" w:themeShade="80"/>
              <w:sz w:val="24"/>
              <w:szCs w:val="24"/>
            </w:rPr>
            <w:t>]</w:t>
          </w:r>
        </w:sdtContent>
      </w:sdt>
      <w:r w:rsidR="00AE2557" w:rsidRPr="00AE2557">
        <w:rPr>
          <w:rFonts w:ascii="Times New Roman" w:hAnsi="Times New Roman" w:cs="Times New Roman"/>
          <w:color w:val="808080" w:themeColor="background1" w:themeShade="80"/>
          <w:sz w:val="24"/>
          <w:szCs w:val="24"/>
        </w:rPr>
        <w:t xml:space="preserve">, as owner of the Site referenced in the above Agreement, hereby acknowledges that said Agreement requires the imposition of a </w:t>
      </w:r>
      <w:r w:rsidR="008D2126">
        <w:rPr>
          <w:rFonts w:ascii="Times New Roman" w:hAnsi="Times New Roman" w:cs="Times New Roman"/>
          <w:color w:val="808080" w:themeColor="background1" w:themeShade="80"/>
          <w:sz w:val="24"/>
          <w:szCs w:val="24"/>
        </w:rPr>
        <w:t>L</w:t>
      </w:r>
      <w:r w:rsidR="00AE2557" w:rsidRPr="00AE2557">
        <w:rPr>
          <w:rFonts w:ascii="Times New Roman" w:hAnsi="Times New Roman" w:cs="Times New Roman"/>
          <w:color w:val="808080" w:themeColor="background1" w:themeShade="80"/>
          <w:sz w:val="24"/>
          <w:szCs w:val="24"/>
        </w:rPr>
        <w:t xml:space="preserve">and </w:t>
      </w:r>
      <w:r w:rsidR="008D2126">
        <w:rPr>
          <w:rFonts w:ascii="Times New Roman" w:hAnsi="Times New Roman" w:cs="Times New Roman"/>
          <w:color w:val="808080" w:themeColor="background1" w:themeShade="80"/>
          <w:sz w:val="24"/>
          <w:szCs w:val="24"/>
        </w:rPr>
        <w:t>U</w:t>
      </w:r>
      <w:r w:rsidR="00AE2557" w:rsidRPr="00AE2557">
        <w:rPr>
          <w:rFonts w:ascii="Times New Roman" w:hAnsi="Times New Roman" w:cs="Times New Roman"/>
          <w:color w:val="808080" w:themeColor="background1" w:themeShade="80"/>
          <w:sz w:val="24"/>
          <w:szCs w:val="24"/>
        </w:rPr>
        <w:t xml:space="preserve">se </w:t>
      </w:r>
      <w:r w:rsidR="008D2126">
        <w:rPr>
          <w:rFonts w:ascii="Times New Roman" w:hAnsi="Times New Roman" w:cs="Times New Roman"/>
          <w:color w:val="808080" w:themeColor="background1" w:themeShade="80"/>
          <w:sz w:val="24"/>
          <w:szCs w:val="24"/>
        </w:rPr>
        <w:t>C</w:t>
      </w:r>
      <w:r w:rsidR="00AE2557" w:rsidRPr="00AE2557">
        <w:rPr>
          <w:rFonts w:ascii="Times New Roman" w:hAnsi="Times New Roman" w:cs="Times New Roman"/>
          <w:color w:val="808080" w:themeColor="background1" w:themeShade="80"/>
          <w:sz w:val="24"/>
          <w:szCs w:val="24"/>
        </w:rPr>
        <w:t xml:space="preserve">ovenant and, in consideration of the benefits accruing to the Site from said Agreement, I hereby agree to the imposition of such </w:t>
      </w:r>
      <w:r w:rsidR="008D2126">
        <w:rPr>
          <w:rFonts w:ascii="Times New Roman" w:hAnsi="Times New Roman" w:cs="Times New Roman"/>
          <w:color w:val="808080" w:themeColor="background1" w:themeShade="80"/>
          <w:sz w:val="24"/>
          <w:szCs w:val="24"/>
        </w:rPr>
        <w:t>L</w:t>
      </w:r>
      <w:r w:rsidR="00AE2557" w:rsidRPr="00AE2557">
        <w:rPr>
          <w:rFonts w:ascii="Times New Roman" w:hAnsi="Times New Roman" w:cs="Times New Roman"/>
          <w:color w:val="808080" w:themeColor="background1" w:themeShade="80"/>
          <w:sz w:val="24"/>
          <w:szCs w:val="24"/>
        </w:rPr>
        <w:t xml:space="preserve">and </w:t>
      </w:r>
      <w:r w:rsidR="008D2126">
        <w:rPr>
          <w:rFonts w:ascii="Times New Roman" w:hAnsi="Times New Roman" w:cs="Times New Roman"/>
          <w:color w:val="808080" w:themeColor="background1" w:themeShade="80"/>
          <w:sz w:val="24"/>
          <w:szCs w:val="24"/>
        </w:rPr>
        <w:t>U</w:t>
      </w:r>
      <w:r w:rsidR="00AE2557" w:rsidRPr="00AE2557">
        <w:rPr>
          <w:rFonts w:ascii="Times New Roman" w:hAnsi="Times New Roman" w:cs="Times New Roman"/>
          <w:color w:val="808080" w:themeColor="background1" w:themeShade="80"/>
          <w:sz w:val="24"/>
          <w:szCs w:val="24"/>
        </w:rPr>
        <w:t xml:space="preserve">se </w:t>
      </w:r>
      <w:r w:rsidR="008D2126">
        <w:rPr>
          <w:rFonts w:ascii="Times New Roman" w:hAnsi="Times New Roman" w:cs="Times New Roman"/>
          <w:color w:val="808080" w:themeColor="background1" w:themeShade="80"/>
          <w:sz w:val="24"/>
          <w:szCs w:val="24"/>
        </w:rPr>
        <w:t>C</w:t>
      </w:r>
      <w:r w:rsidR="00AE2557" w:rsidRPr="00AE2557">
        <w:rPr>
          <w:rFonts w:ascii="Times New Roman" w:hAnsi="Times New Roman" w:cs="Times New Roman"/>
          <w:color w:val="808080" w:themeColor="background1" w:themeShade="80"/>
          <w:sz w:val="24"/>
          <w:szCs w:val="24"/>
        </w:rPr>
        <w:t xml:space="preserve">ovenant and agree to cooperate in the execution and filing of such </w:t>
      </w:r>
      <w:r w:rsidR="008D2126">
        <w:rPr>
          <w:rFonts w:ascii="Times New Roman" w:hAnsi="Times New Roman" w:cs="Times New Roman"/>
          <w:color w:val="808080" w:themeColor="background1" w:themeShade="80"/>
          <w:sz w:val="24"/>
          <w:szCs w:val="24"/>
        </w:rPr>
        <w:t>L</w:t>
      </w:r>
      <w:r w:rsidR="00AE2557" w:rsidRPr="00AE2557">
        <w:rPr>
          <w:rFonts w:ascii="Times New Roman" w:hAnsi="Times New Roman" w:cs="Times New Roman"/>
          <w:color w:val="808080" w:themeColor="background1" w:themeShade="80"/>
          <w:sz w:val="24"/>
          <w:szCs w:val="24"/>
        </w:rPr>
        <w:t xml:space="preserve">and </w:t>
      </w:r>
      <w:r w:rsidR="008D2126">
        <w:rPr>
          <w:rFonts w:ascii="Times New Roman" w:hAnsi="Times New Roman" w:cs="Times New Roman"/>
          <w:color w:val="808080" w:themeColor="background1" w:themeShade="80"/>
          <w:sz w:val="24"/>
          <w:szCs w:val="24"/>
        </w:rPr>
        <w:t>U</w:t>
      </w:r>
      <w:r w:rsidR="00AE2557" w:rsidRPr="00AE2557">
        <w:rPr>
          <w:rFonts w:ascii="Times New Roman" w:hAnsi="Times New Roman" w:cs="Times New Roman"/>
          <w:color w:val="808080" w:themeColor="background1" w:themeShade="80"/>
          <w:sz w:val="24"/>
          <w:szCs w:val="24"/>
        </w:rPr>
        <w:t xml:space="preserve">se </w:t>
      </w:r>
      <w:r w:rsidR="008D2126">
        <w:rPr>
          <w:rFonts w:ascii="Times New Roman" w:hAnsi="Times New Roman" w:cs="Times New Roman"/>
          <w:color w:val="808080" w:themeColor="background1" w:themeShade="80"/>
          <w:sz w:val="24"/>
          <w:szCs w:val="24"/>
        </w:rPr>
        <w:t>C</w:t>
      </w:r>
      <w:r w:rsidR="00AE2557" w:rsidRPr="00AE2557">
        <w:rPr>
          <w:rFonts w:ascii="Times New Roman" w:hAnsi="Times New Roman" w:cs="Times New Roman"/>
          <w:color w:val="808080" w:themeColor="background1" w:themeShade="80"/>
          <w:sz w:val="24"/>
          <w:szCs w:val="24"/>
        </w:rPr>
        <w:t>ovenant.</w:t>
      </w:r>
    </w:p>
    <w:p w14:paraId="0F711CEA" w14:textId="77777777" w:rsidR="00AE2557" w:rsidRPr="00AE2557" w:rsidRDefault="00AE2557" w:rsidP="00D4393D">
      <w:pPr>
        <w:spacing w:after="0" w:line="240" w:lineRule="auto"/>
        <w:rPr>
          <w:rFonts w:ascii="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540"/>
        <w:gridCol w:w="1620"/>
        <w:gridCol w:w="5670"/>
      </w:tblGrid>
      <w:tr w:rsidR="00AE2557" w:rsidRPr="00AE2557" w14:paraId="0ACABD64" w14:textId="77777777" w:rsidTr="00EE1F20">
        <w:tc>
          <w:tcPr>
            <w:tcW w:w="540" w:type="dxa"/>
            <w:tcBorders>
              <w:top w:val="nil"/>
              <w:left w:val="nil"/>
              <w:bottom w:val="nil"/>
              <w:right w:val="nil"/>
            </w:tcBorders>
          </w:tcPr>
          <w:p w14:paraId="016EEDCA" w14:textId="77777777" w:rsidR="00AE2557" w:rsidRPr="00AE2557" w:rsidRDefault="00AE2557" w:rsidP="00D4393D">
            <w:pPr>
              <w:rPr>
                <w:rFonts w:ascii="Times New Roman" w:hAnsi="Times New Roman" w:cs="Times New Roman"/>
                <w:sz w:val="24"/>
                <w:szCs w:val="24"/>
              </w:rPr>
            </w:pPr>
          </w:p>
        </w:tc>
        <w:tc>
          <w:tcPr>
            <w:tcW w:w="1620" w:type="dxa"/>
            <w:tcBorders>
              <w:top w:val="nil"/>
              <w:left w:val="nil"/>
              <w:bottom w:val="nil"/>
              <w:right w:val="nil"/>
            </w:tcBorders>
          </w:tcPr>
          <w:p w14:paraId="17A51B61" w14:textId="77777777" w:rsidR="00AE2557" w:rsidRPr="00AE2557" w:rsidRDefault="00AE2557" w:rsidP="00D4393D">
            <w:pPr>
              <w:rPr>
                <w:rFonts w:ascii="Times New Roman" w:hAnsi="Times New Roman" w:cs="Times New Roman"/>
                <w:sz w:val="24"/>
                <w:szCs w:val="24"/>
              </w:rPr>
            </w:pPr>
          </w:p>
          <w:p w14:paraId="3418062C"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Printed Name:</w:t>
            </w:r>
          </w:p>
        </w:tc>
        <w:tc>
          <w:tcPr>
            <w:tcW w:w="5670" w:type="dxa"/>
            <w:tcBorders>
              <w:top w:val="nil"/>
              <w:left w:val="nil"/>
              <w:bottom w:val="single" w:sz="4" w:space="0" w:color="auto"/>
              <w:right w:val="nil"/>
            </w:tcBorders>
          </w:tcPr>
          <w:p w14:paraId="18B1923A" w14:textId="77777777" w:rsidR="00AE2557" w:rsidRPr="00AE2557" w:rsidRDefault="00AE2557" w:rsidP="00D4393D">
            <w:pPr>
              <w:rPr>
                <w:rFonts w:ascii="Times New Roman" w:hAnsi="Times New Roman" w:cs="Times New Roman"/>
                <w:sz w:val="24"/>
                <w:szCs w:val="24"/>
              </w:rPr>
            </w:pPr>
          </w:p>
          <w:sdt>
            <w:sdtPr>
              <w:rPr>
                <w:rFonts w:ascii="Times New Roman" w:hAnsi="Times New Roman" w:cs="Times New Roman"/>
                <w:sz w:val="24"/>
                <w:szCs w:val="24"/>
              </w:rPr>
              <w:id w:val="817308301"/>
              <w:placeholder>
                <w:docPart w:val="63FA2317E4F64995B87274C9270BBD4B"/>
              </w:placeholder>
              <w:showingPlcHdr/>
              <w:text/>
            </w:sdtPr>
            <w:sdtEndPr/>
            <w:sdtContent>
              <w:p w14:paraId="6F437ACB" w14:textId="77777777" w:rsidR="00AE2557" w:rsidRPr="00AE2557" w:rsidRDefault="00AE2557" w:rsidP="00D4393D">
                <w:pPr>
                  <w:rPr>
                    <w:rFonts w:ascii="Times New Roman" w:hAnsi="Times New Roman" w:cs="Times New Roman"/>
                    <w:sz w:val="24"/>
                    <w:szCs w:val="24"/>
                  </w:rPr>
                </w:pPr>
                <w:r w:rsidRPr="00AE2557">
                  <w:rPr>
                    <w:rStyle w:val="PlaceholderText"/>
                    <w:rFonts w:ascii="Times New Roman" w:hAnsi="Times New Roman" w:cs="Times New Roman"/>
                    <w:color w:val="FFFFFF" w:themeColor="background1"/>
                    <w:sz w:val="24"/>
                    <w:szCs w:val="24"/>
                  </w:rPr>
                  <w:t>[Insert Name]</w:t>
                </w:r>
              </w:p>
            </w:sdtContent>
          </w:sdt>
        </w:tc>
      </w:tr>
    </w:tbl>
    <w:p w14:paraId="1ED055F5" w14:textId="77777777" w:rsidR="00AE2557" w:rsidRPr="00AE2557" w:rsidRDefault="00AE2557" w:rsidP="00D4393D">
      <w:pPr>
        <w:spacing w:after="0" w:line="240" w:lineRule="auto"/>
        <w:rPr>
          <w:rFonts w:ascii="Times New Roman" w:hAnsi="Times New Roman" w:cs="Times New Roman"/>
          <w:sz w:val="24"/>
          <w:szCs w:val="24"/>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70"/>
        <w:gridCol w:w="1980"/>
      </w:tblGrid>
      <w:tr w:rsidR="00AE2557" w:rsidRPr="00AE2557" w14:paraId="7107B8DA" w14:textId="77777777" w:rsidTr="00EE1F20">
        <w:tc>
          <w:tcPr>
            <w:tcW w:w="4950" w:type="dxa"/>
            <w:tcBorders>
              <w:bottom w:val="single" w:sz="4" w:space="0" w:color="auto"/>
            </w:tcBorders>
          </w:tcPr>
          <w:p w14:paraId="397E6D6C" w14:textId="77777777" w:rsidR="00AE2557" w:rsidRPr="00AE2557" w:rsidRDefault="00AE2557" w:rsidP="00D4393D">
            <w:pPr>
              <w:rPr>
                <w:rFonts w:ascii="Times New Roman" w:hAnsi="Times New Roman" w:cs="Times New Roman"/>
                <w:sz w:val="24"/>
                <w:szCs w:val="24"/>
              </w:rPr>
            </w:pPr>
          </w:p>
        </w:tc>
        <w:tc>
          <w:tcPr>
            <w:tcW w:w="270" w:type="dxa"/>
          </w:tcPr>
          <w:p w14:paraId="4238A4C5" w14:textId="77777777" w:rsidR="00AE2557" w:rsidRPr="00AE2557" w:rsidRDefault="00AE2557" w:rsidP="00D4393D">
            <w:pPr>
              <w:rPr>
                <w:rFonts w:ascii="Times New Roman" w:hAnsi="Times New Roman" w:cs="Times New Roman"/>
                <w:sz w:val="24"/>
                <w:szCs w:val="24"/>
              </w:rPr>
            </w:pPr>
          </w:p>
        </w:tc>
        <w:tc>
          <w:tcPr>
            <w:tcW w:w="1980" w:type="dxa"/>
            <w:tcBorders>
              <w:bottom w:val="single" w:sz="4" w:space="0" w:color="auto"/>
            </w:tcBorders>
          </w:tcPr>
          <w:p w14:paraId="1215FFEC" w14:textId="77777777" w:rsidR="00AE2557" w:rsidRPr="00AE2557" w:rsidRDefault="00AE2557" w:rsidP="00D4393D">
            <w:pPr>
              <w:rPr>
                <w:rFonts w:ascii="Times New Roman" w:hAnsi="Times New Roman" w:cs="Times New Roman"/>
                <w:sz w:val="24"/>
                <w:szCs w:val="24"/>
              </w:rPr>
            </w:pPr>
          </w:p>
        </w:tc>
      </w:tr>
      <w:tr w:rsidR="00AE2557" w:rsidRPr="00AE2557" w14:paraId="4DD451D0" w14:textId="77777777" w:rsidTr="00EE1F20">
        <w:tc>
          <w:tcPr>
            <w:tcW w:w="4950" w:type="dxa"/>
            <w:tcBorders>
              <w:top w:val="single" w:sz="4" w:space="0" w:color="auto"/>
            </w:tcBorders>
          </w:tcPr>
          <w:p w14:paraId="504B8545"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Signature</w:t>
            </w:r>
          </w:p>
        </w:tc>
        <w:tc>
          <w:tcPr>
            <w:tcW w:w="270" w:type="dxa"/>
          </w:tcPr>
          <w:p w14:paraId="7C448E7D" w14:textId="77777777" w:rsidR="00AE2557" w:rsidRPr="00AE2557" w:rsidRDefault="00AE2557" w:rsidP="00D4393D">
            <w:pPr>
              <w:rPr>
                <w:rFonts w:ascii="Times New Roman" w:hAnsi="Times New Roman" w:cs="Times New Roman"/>
                <w:sz w:val="24"/>
                <w:szCs w:val="24"/>
              </w:rPr>
            </w:pPr>
          </w:p>
        </w:tc>
        <w:tc>
          <w:tcPr>
            <w:tcW w:w="1980" w:type="dxa"/>
            <w:tcBorders>
              <w:top w:val="single" w:sz="4" w:space="0" w:color="auto"/>
            </w:tcBorders>
          </w:tcPr>
          <w:p w14:paraId="6D1B5D39" w14:textId="77777777" w:rsidR="00AE2557" w:rsidRPr="00AE2557" w:rsidRDefault="00AE2557" w:rsidP="00D4393D">
            <w:pPr>
              <w:rPr>
                <w:rFonts w:ascii="Times New Roman" w:hAnsi="Times New Roman" w:cs="Times New Roman"/>
                <w:sz w:val="24"/>
                <w:szCs w:val="24"/>
              </w:rPr>
            </w:pPr>
            <w:r w:rsidRPr="00AE2557">
              <w:rPr>
                <w:rFonts w:ascii="Times New Roman" w:hAnsi="Times New Roman" w:cs="Times New Roman"/>
                <w:sz w:val="24"/>
                <w:szCs w:val="24"/>
              </w:rPr>
              <w:t>Date</w:t>
            </w:r>
          </w:p>
        </w:tc>
      </w:tr>
    </w:tbl>
    <w:p w14:paraId="65536703" w14:textId="77777777" w:rsidR="00AE2557" w:rsidRPr="00AE2557" w:rsidRDefault="00AE2557" w:rsidP="00D4393D">
      <w:pPr>
        <w:spacing w:after="0" w:line="240" w:lineRule="auto"/>
        <w:rPr>
          <w:rFonts w:ascii="Times New Roman" w:hAnsi="Times New Roman" w:cs="Times New Roman"/>
          <w:sz w:val="24"/>
          <w:szCs w:val="24"/>
        </w:rPr>
      </w:pPr>
    </w:p>
    <w:p w14:paraId="4BA3BEBF" w14:textId="77777777" w:rsidR="00AE2557" w:rsidRPr="00AE2557" w:rsidRDefault="00AE2557" w:rsidP="00D4393D">
      <w:pPr>
        <w:spacing w:after="0" w:line="240" w:lineRule="auto"/>
        <w:rPr>
          <w:rFonts w:ascii="Times New Roman" w:hAnsi="Times New Roman" w:cs="Times New Roman"/>
          <w:sz w:val="24"/>
          <w:szCs w:val="24"/>
        </w:rPr>
      </w:pPr>
    </w:p>
    <w:p w14:paraId="63D98B5D" w14:textId="77777777" w:rsidR="00B81F15" w:rsidRDefault="00B81F15" w:rsidP="00D4393D">
      <w:pPr>
        <w:spacing w:after="0" w:line="240" w:lineRule="auto"/>
        <w:rPr>
          <w:rFonts w:ascii="Times New Roman" w:hAnsi="Times New Roman" w:cs="Times New Roman"/>
          <w:sz w:val="24"/>
          <w:szCs w:val="24"/>
        </w:rPr>
      </w:pPr>
    </w:p>
    <w:p w14:paraId="2BC450CB" w14:textId="77777777" w:rsidR="00B81F15" w:rsidRDefault="00B81F15" w:rsidP="00D4393D">
      <w:pPr>
        <w:spacing w:after="0" w:line="240" w:lineRule="auto"/>
        <w:rPr>
          <w:rFonts w:ascii="Times New Roman" w:hAnsi="Times New Roman" w:cs="Times New Roman"/>
          <w:sz w:val="24"/>
          <w:szCs w:val="24"/>
        </w:rPr>
      </w:pPr>
    </w:p>
    <w:sectPr w:rsidR="00B81F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DEF9" w14:textId="77777777" w:rsidR="00707D66" w:rsidRDefault="00707D66" w:rsidP="00B73AD3">
      <w:pPr>
        <w:spacing w:after="0" w:line="240" w:lineRule="auto"/>
      </w:pPr>
      <w:r>
        <w:separator/>
      </w:r>
    </w:p>
  </w:endnote>
  <w:endnote w:type="continuationSeparator" w:id="0">
    <w:p w14:paraId="3B21346B" w14:textId="77777777" w:rsidR="00707D66" w:rsidRDefault="00707D66" w:rsidP="00B7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B40B" w14:textId="230F6587" w:rsidR="00AF6542" w:rsidRPr="009059A3" w:rsidRDefault="00BB0213" w:rsidP="00BB0213">
    <w:pPr>
      <w:pStyle w:val="Footer"/>
      <w:rPr>
        <w:rFonts w:ascii="Times New Roman" w:hAnsi="Times New Roman" w:cs="Times New Roman"/>
        <w:sz w:val="16"/>
        <w:szCs w:val="16"/>
      </w:rPr>
    </w:pPr>
    <w:r>
      <w:rPr>
        <w:rFonts w:ascii="Times New Roman" w:hAnsi="Times New Roman" w:cs="Times New Roman"/>
        <w:sz w:val="16"/>
        <w:szCs w:val="16"/>
      </w:rPr>
      <w:t>Template Revised 202</w:t>
    </w:r>
    <w:r w:rsidR="00C65A6B">
      <w:rPr>
        <w:rFonts w:ascii="Times New Roman" w:hAnsi="Times New Roman" w:cs="Times New Roman"/>
        <w:sz w:val="16"/>
        <w:szCs w:val="16"/>
      </w:rPr>
      <w:t>1</w:t>
    </w:r>
    <w:r>
      <w:rPr>
        <w:rFonts w:ascii="Times New Roman" w:hAnsi="Times New Roman" w:cs="Times New Roman"/>
        <w:sz w:val="16"/>
        <w:szCs w:val="16"/>
      </w:rPr>
      <w:t>.0</w:t>
    </w:r>
    <w:r w:rsidR="00C65A6B">
      <w:rPr>
        <w:rFonts w:ascii="Times New Roman" w:hAnsi="Times New Roman" w:cs="Times New Roman"/>
        <w:sz w:val="16"/>
        <w:szCs w:val="16"/>
      </w:rPr>
      <w:t>7</w:t>
    </w:r>
    <w:r>
      <w:rPr>
        <w:rFonts w:ascii="Times New Roman" w:hAnsi="Times New Roman" w:cs="Times New Roman"/>
        <w:sz w:val="16"/>
        <w:szCs w:val="16"/>
      </w:rPr>
      <w:t>.</w:t>
    </w:r>
    <w:r w:rsidR="00C65A6B">
      <w:rPr>
        <w:rFonts w:ascii="Times New Roman" w:hAnsi="Times New Roman" w:cs="Times New Roman"/>
        <w:sz w:val="16"/>
        <w:szCs w:val="16"/>
      </w:rPr>
      <w:t>2</w:t>
    </w:r>
    <w:r>
      <w:rPr>
        <w:rFonts w:ascii="Times New Roman" w:hAnsi="Times New Roman" w:cs="Times New Roman"/>
        <w:sz w:val="16"/>
        <w:szCs w:val="16"/>
      </w:rPr>
      <w:t>1</w:t>
    </w:r>
    <w:r>
      <w:rPr>
        <w:rFonts w:ascii="Times New Roman" w:hAnsi="Times New Roman" w:cs="Times New Roman"/>
        <w:sz w:val="16"/>
        <w:szCs w:val="16"/>
      </w:rPr>
      <w:tab/>
    </w:r>
    <w:r>
      <w:rPr>
        <w:rFonts w:ascii="Times New Roman" w:hAnsi="Times New Roman" w:cs="Times New Roman"/>
        <w:sz w:val="16"/>
        <w:szCs w:val="16"/>
      </w:rPr>
      <w:tab/>
    </w:r>
    <w:r w:rsidR="00AF6542" w:rsidRPr="009059A3">
      <w:rPr>
        <w:rFonts w:ascii="Times New Roman" w:hAnsi="Times New Roman" w:cs="Times New Roman"/>
        <w:sz w:val="16"/>
        <w:szCs w:val="16"/>
      </w:rPr>
      <w:t xml:space="preserve">Page </w:t>
    </w:r>
    <w:r w:rsidR="00AF6542" w:rsidRPr="009059A3">
      <w:rPr>
        <w:rFonts w:ascii="Times New Roman" w:hAnsi="Times New Roman" w:cs="Times New Roman"/>
        <w:b/>
        <w:sz w:val="16"/>
        <w:szCs w:val="16"/>
      </w:rPr>
      <w:fldChar w:fldCharType="begin"/>
    </w:r>
    <w:r w:rsidR="00AF6542" w:rsidRPr="009059A3">
      <w:rPr>
        <w:rFonts w:ascii="Times New Roman" w:hAnsi="Times New Roman" w:cs="Times New Roman"/>
        <w:b/>
        <w:sz w:val="16"/>
        <w:szCs w:val="16"/>
      </w:rPr>
      <w:instrText xml:space="preserve"> PAGE  \* Arabic  \* MERGEFORMAT </w:instrText>
    </w:r>
    <w:r w:rsidR="00AF6542" w:rsidRPr="009059A3">
      <w:rPr>
        <w:rFonts w:ascii="Times New Roman" w:hAnsi="Times New Roman" w:cs="Times New Roman"/>
        <w:b/>
        <w:sz w:val="16"/>
        <w:szCs w:val="16"/>
      </w:rPr>
      <w:fldChar w:fldCharType="separate"/>
    </w:r>
    <w:r w:rsidR="00AF6542" w:rsidRPr="009059A3">
      <w:rPr>
        <w:rFonts w:ascii="Times New Roman" w:hAnsi="Times New Roman" w:cs="Times New Roman"/>
        <w:b/>
        <w:sz w:val="16"/>
        <w:szCs w:val="16"/>
      </w:rPr>
      <w:t>2</w:t>
    </w:r>
    <w:r w:rsidR="00AF6542" w:rsidRPr="009059A3">
      <w:rPr>
        <w:rFonts w:ascii="Times New Roman" w:hAnsi="Times New Roman" w:cs="Times New Roman"/>
        <w:b/>
        <w:sz w:val="16"/>
        <w:szCs w:val="16"/>
      </w:rPr>
      <w:fldChar w:fldCharType="end"/>
    </w:r>
    <w:r w:rsidR="00AF6542" w:rsidRPr="009059A3">
      <w:rPr>
        <w:rFonts w:ascii="Times New Roman" w:hAnsi="Times New Roman" w:cs="Times New Roman"/>
        <w:sz w:val="16"/>
        <w:szCs w:val="16"/>
      </w:rPr>
      <w:t xml:space="preserve"> of </w:t>
    </w:r>
    <w:r w:rsidR="00AF6542" w:rsidRPr="009059A3">
      <w:rPr>
        <w:rFonts w:ascii="Times New Roman" w:hAnsi="Times New Roman" w:cs="Times New Roman"/>
        <w:b/>
        <w:sz w:val="16"/>
        <w:szCs w:val="16"/>
      </w:rPr>
      <w:fldChar w:fldCharType="begin"/>
    </w:r>
    <w:r w:rsidR="00AF6542" w:rsidRPr="009059A3">
      <w:rPr>
        <w:rFonts w:ascii="Times New Roman" w:hAnsi="Times New Roman" w:cs="Times New Roman"/>
        <w:b/>
        <w:sz w:val="16"/>
        <w:szCs w:val="16"/>
      </w:rPr>
      <w:instrText xml:space="preserve"> NUMPAGES  \* Arabic  \* MERGEFORMAT </w:instrText>
    </w:r>
    <w:r w:rsidR="00AF6542" w:rsidRPr="009059A3">
      <w:rPr>
        <w:rFonts w:ascii="Times New Roman" w:hAnsi="Times New Roman" w:cs="Times New Roman"/>
        <w:b/>
        <w:sz w:val="16"/>
        <w:szCs w:val="16"/>
      </w:rPr>
      <w:fldChar w:fldCharType="separate"/>
    </w:r>
    <w:r w:rsidR="00AF6542" w:rsidRPr="009059A3">
      <w:rPr>
        <w:rFonts w:ascii="Times New Roman" w:hAnsi="Times New Roman" w:cs="Times New Roman"/>
        <w:b/>
        <w:sz w:val="16"/>
        <w:szCs w:val="16"/>
      </w:rPr>
      <w:t>16</w:t>
    </w:r>
    <w:r w:rsidR="00AF6542" w:rsidRPr="009059A3">
      <w:rPr>
        <w:rFonts w:ascii="Times New Roman" w:hAnsi="Times New Roman" w:cs="Times New Roman"/>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79E6" w14:textId="77777777" w:rsidR="00707D66" w:rsidRDefault="00707D66" w:rsidP="00B73AD3">
      <w:pPr>
        <w:spacing w:after="0" w:line="240" w:lineRule="auto"/>
      </w:pPr>
      <w:r>
        <w:separator/>
      </w:r>
    </w:p>
  </w:footnote>
  <w:footnote w:type="continuationSeparator" w:id="0">
    <w:p w14:paraId="6332EE73" w14:textId="77777777" w:rsidR="00707D66" w:rsidRDefault="00707D66" w:rsidP="00B73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52E8" w14:textId="77777777" w:rsidR="00B73AD3" w:rsidRPr="00B73AD3" w:rsidRDefault="00B73AD3" w:rsidP="00AF6542">
    <w:pPr>
      <w:pStyle w:val="Header"/>
      <w:jc w:val="right"/>
      <w:rPr>
        <w:rFonts w:ascii="Times New Roman" w:hAnsi="Times New Roman" w:cs="Times New Roman"/>
        <w:sz w:val="16"/>
        <w:szCs w:val="16"/>
      </w:rPr>
    </w:pPr>
    <w:r w:rsidRPr="00B73AD3">
      <w:rPr>
        <w:rFonts w:ascii="Times New Roman" w:hAnsi="Times New Roman" w:cs="Times New Roman"/>
        <w:sz w:val="16"/>
        <w:szCs w:val="16"/>
      </w:rPr>
      <w:t xml:space="preserve">Applicant:  </w:t>
    </w:r>
    <w:sdt>
      <w:sdtPr>
        <w:rPr>
          <w:rFonts w:ascii="Times New Roman" w:hAnsi="Times New Roman" w:cs="Times New Roman"/>
          <w:sz w:val="16"/>
          <w:szCs w:val="16"/>
        </w:rPr>
        <w:id w:val="-1871216886"/>
        <w:placeholder>
          <w:docPart w:val="7DFC02B96B7B4C65BA4A5BAAC00B3061"/>
        </w:placeholder>
        <w:showingPlcHdr/>
        <w:text/>
      </w:sdtPr>
      <w:sdtEndPr/>
      <w:sdtContent>
        <w:r w:rsidRPr="00B73AD3">
          <w:rPr>
            <w:rStyle w:val="PlaceholderText"/>
            <w:rFonts w:ascii="Times New Roman" w:hAnsi="Times New Roman" w:cs="Times New Roman"/>
            <w:sz w:val="16"/>
            <w:szCs w:val="16"/>
            <w:u w:val="single"/>
          </w:rPr>
          <w:t>[Insert Applicant]</w:t>
        </w:r>
      </w:sdtContent>
    </w:sdt>
  </w:p>
  <w:p w14:paraId="63AF535D" w14:textId="77777777" w:rsidR="00B73AD3" w:rsidRPr="00B73AD3" w:rsidRDefault="00B73AD3" w:rsidP="00AF6542">
    <w:pPr>
      <w:pStyle w:val="Header"/>
      <w:jc w:val="right"/>
      <w:rPr>
        <w:rFonts w:ascii="Times New Roman" w:hAnsi="Times New Roman" w:cs="Times New Roman"/>
        <w:sz w:val="16"/>
        <w:szCs w:val="16"/>
      </w:rPr>
    </w:pPr>
    <w:r w:rsidRPr="00B73AD3">
      <w:rPr>
        <w:rFonts w:ascii="Times New Roman" w:hAnsi="Times New Roman" w:cs="Times New Roman"/>
        <w:sz w:val="16"/>
        <w:szCs w:val="16"/>
      </w:rPr>
      <w:tab/>
    </w:r>
    <w:r w:rsidRPr="00B73AD3">
      <w:rPr>
        <w:rFonts w:ascii="Times New Roman" w:hAnsi="Times New Roman" w:cs="Times New Roman"/>
        <w:sz w:val="16"/>
        <w:szCs w:val="16"/>
      </w:rPr>
      <w:tab/>
      <w:t xml:space="preserve">VRP Project </w:t>
    </w:r>
    <w:r w:rsidR="0086707A">
      <w:rPr>
        <w:rFonts w:ascii="Times New Roman" w:hAnsi="Times New Roman" w:cs="Times New Roman"/>
        <w:sz w:val="16"/>
        <w:szCs w:val="16"/>
      </w:rPr>
      <w:t>No.</w:t>
    </w:r>
    <w:r w:rsidRPr="00B73AD3">
      <w:rPr>
        <w:rFonts w:ascii="Times New Roman" w:hAnsi="Times New Roman" w:cs="Times New Roman"/>
        <w:sz w:val="16"/>
        <w:szCs w:val="16"/>
      </w:rPr>
      <w:t xml:space="preserve">:  </w:t>
    </w:r>
    <w:sdt>
      <w:sdtPr>
        <w:rPr>
          <w:rFonts w:ascii="Times New Roman" w:hAnsi="Times New Roman" w:cs="Times New Roman"/>
          <w:sz w:val="16"/>
          <w:szCs w:val="16"/>
        </w:rPr>
        <w:id w:val="-557623845"/>
        <w:placeholder>
          <w:docPart w:val="CB23D9CCF890423F94C00B9BA8B97A6A"/>
        </w:placeholder>
        <w:showingPlcHdr/>
        <w:text/>
      </w:sdtPr>
      <w:sdtEndPr/>
      <w:sdtContent>
        <w:r w:rsidRPr="00B73AD3">
          <w:rPr>
            <w:rStyle w:val="PlaceholderText"/>
            <w:rFonts w:ascii="Times New Roman" w:hAnsi="Times New Roman" w:cs="Times New Roman"/>
            <w:sz w:val="16"/>
            <w:szCs w:val="16"/>
            <w:u w:val="single"/>
          </w:rPr>
          <w:t xml:space="preserve">[Insert </w:t>
        </w:r>
        <w:r w:rsidR="003624D9">
          <w:rPr>
            <w:rStyle w:val="PlaceholderText"/>
            <w:rFonts w:ascii="Times New Roman" w:hAnsi="Times New Roman" w:cs="Times New Roman"/>
            <w:sz w:val="16"/>
            <w:szCs w:val="16"/>
            <w:u w:val="single"/>
          </w:rPr>
          <w:t xml:space="preserve">VRP </w:t>
        </w:r>
        <w:r w:rsidRPr="00B73AD3">
          <w:rPr>
            <w:rStyle w:val="PlaceholderText"/>
            <w:rFonts w:ascii="Times New Roman" w:hAnsi="Times New Roman" w:cs="Times New Roman"/>
            <w:sz w:val="16"/>
            <w:szCs w:val="16"/>
            <w:u w:val="single"/>
          </w:rPr>
          <w:t>Project</w:t>
        </w:r>
        <w:r w:rsidR="00E30748">
          <w:rPr>
            <w:rStyle w:val="PlaceholderText"/>
            <w:rFonts w:ascii="Times New Roman" w:hAnsi="Times New Roman" w:cs="Times New Roman"/>
            <w:sz w:val="16"/>
            <w:szCs w:val="16"/>
            <w:u w:val="single"/>
          </w:rPr>
          <w:t xml:space="preserve"> No.</w:t>
        </w:r>
        <w:r w:rsidRPr="00B73AD3">
          <w:rPr>
            <w:rStyle w:val="PlaceholderText"/>
            <w:rFonts w:ascii="Times New Roman" w:hAnsi="Times New Roman" w:cs="Times New Roman"/>
            <w:sz w:val="16"/>
            <w:szCs w:val="16"/>
            <w:u w:val="single"/>
          </w:rPr>
          <w:t>]</w:t>
        </w:r>
      </w:sdtContent>
    </w:sdt>
    <w:r w:rsidRPr="00B73AD3">
      <w:rPr>
        <w:rFonts w:ascii="Times New Roman" w:hAnsi="Times New Roman" w:cs="Times New Roman"/>
        <w:sz w:val="16"/>
        <w:szCs w:val="16"/>
      </w:rPr>
      <w:tab/>
    </w:r>
    <w:r w:rsidRPr="00B73AD3">
      <w:rPr>
        <w:rFonts w:ascii="Times New Roman" w:hAnsi="Times New Roman" w:cs="Times New Roman"/>
        <w:sz w:val="16"/>
        <w:szCs w:val="16"/>
      </w:rPr>
      <w:tab/>
    </w:r>
  </w:p>
  <w:p w14:paraId="581E02C1" w14:textId="77777777" w:rsidR="00B73AD3" w:rsidRPr="00B73AD3" w:rsidRDefault="00B73AD3" w:rsidP="00AF6542">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E2B"/>
    <w:multiLevelType w:val="multilevel"/>
    <w:tmpl w:val="ABC89BF6"/>
    <w:lvl w:ilvl="0">
      <w:start w:val="1"/>
      <w:numFmt w:val="upperRoman"/>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471959"/>
    <w:multiLevelType w:val="hybridMultilevel"/>
    <w:tmpl w:val="4D648D64"/>
    <w:lvl w:ilvl="0" w:tplc="8BB62B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8F86EF7"/>
    <w:multiLevelType w:val="hybridMultilevel"/>
    <w:tmpl w:val="DE6A2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16494"/>
    <w:multiLevelType w:val="hybridMultilevel"/>
    <w:tmpl w:val="9C9A5D42"/>
    <w:lvl w:ilvl="0" w:tplc="A4D03F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23548"/>
    <w:multiLevelType w:val="hybridMultilevel"/>
    <w:tmpl w:val="CBD2C056"/>
    <w:lvl w:ilvl="0" w:tplc="8BB62B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650E25A8"/>
    <w:multiLevelType w:val="hybridMultilevel"/>
    <w:tmpl w:val="CBD2C056"/>
    <w:lvl w:ilvl="0" w:tplc="8BB62B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7C03548C"/>
    <w:multiLevelType w:val="hybridMultilevel"/>
    <w:tmpl w:val="9E828AD8"/>
    <w:lvl w:ilvl="0" w:tplc="8BB62B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0"/>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1F"/>
    <w:rsid w:val="00011E96"/>
    <w:rsid w:val="000133F5"/>
    <w:rsid w:val="000136AE"/>
    <w:rsid w:val="000231D7"/>
    <w:rsid w:val="00025D3A"/>
    <w:rsid w:val="000449F1"/>
    <w:rsid w:val="000461E9"/>
    <w:rsid w:val="00050BB1"/>
    <w:rsid w:val="00054F63"/>
    <w:rsid w:val="000619F7"/>
    <w:rsid w:val="000638E1"/>
    <w:rsid w:val="0007051D"/>
    <w:rsid w:val="00071A94"/>
    <w:rsid w:val="00072A37"/>
    <w:rsid w:val="00087419"/>
    <w:rsid w:val="000958E0"/>
    <w:rsid w:val="000B2DA0"/>
    <w:rsid w:val="000B46FB"/>
    <w:rsid w:val="000D1DC1"/>
    <w:rsid w:val="000E3C9A"/>
    <w:rsid w:val="000F094A"/>
    <w:rsid w:val="00104F94"/>
    <w:rsid w:val="00106A9E"/>
    <w:rsid w:val="00106F65"/>
    <w:rsid w:val="001139B8"/>
    <w:rsid w:val="001311AA"/>
    <w:rsid w:val="001421FC"/>
    <w:rsid w:val="00142DCC"/>
    <w:rsid w:val="00145220"/>
    <w:rsid w:val="00146587"/>
    <w:rsid w:val="00153DAD"/>
    <w:rsid w:val="0015482A"/>
    <w:rsid w:val="00162053"/>
    <w:rsid w:val="00165664"/>
    <w:rsid w:val="00167090"/>
    <w:rsid w:val="0016719F"/>
    <w:rsid w:val="00176F7E"/>
    <w:rsid w:val="00182402"/>
    <w:rsid w:val="001842E0"/>
    <w:rsid w:val="00186B1C"/>
    <w:rsid w:val="001A22CC"/>
    <w:rsid w:val="001B2D73"/>
    <w:rsid w:val="001B6BC9"/>
    <w:rsid w:val="001C1DC2"/>
    <w:rsid w:val="001C5F35"/>
    <w:rsid w:val="001D6DD0"/>
    <w:rsid w:val="001E1868"/>
    <w:rsid w:val="001E33CD"/>
    <w:rsid w:val="001E44B3"/>
    <w:rsid w:val="001F3143"/>
    <w:rsid w:val="002037FF"/>
    <w:rsid w:val="00214318"/>
    <w:rsid w:val="0022273F"/>
    <w:rsid w:val="00234F55"/>
    <w:rsid w:val="00241C44"/>
    <w:rsid w:val="00244BEF"/>
    <w:rsid w:val="00254FF1"/>
    <w:rsid w:val="00261508"/>
    <w:rsid w:val="00261C37"/>
    <w:rsid w:val="00280FC7"/>
    <w:rsid w:val="00280FEC"/>
    <w:rsid w:val="00284D9A"/>
    <w:rsid w:val="00290361"/>
    <w:rsid w:val="002949FB"/>
    <w:rsid w:val="00294E3A"/>
    <w:rsid w:val="002B228D"/>
    <w:rsid w:val="002B4A65"/>
    <w:rsid w:val="002B58AA"/>
    <w:rsid w:val="002C16E0"/>
    <w:rsid w:val="002C6FAD"/>
    <w:rsid w:val="002D6E6C"/>
    <w:rsid w:val="002E028F"/>
    <w:rsid w:val="002E3DA6"/>
    <w:rsid w:val="002E43A2"/>
    <w:rsid w:val="002E6395"/>
    <w:rsid w:val="002F0B09"/>
    <w:rsid w:val="002F2427"/>
    <w:rsid w:val="002F3E39"/>
    <w:rsid w:val="002F6336"/>
    <w:rsid w:val="002F79D9"/>
    <w:rsid w:val="00305690"/>
    <w:rsid w:val="00306C54"/>
    <w:rsid w:val="003110E1"/>
    <w:rsid w:val="003133B5"/>
    <w:rsid w:val="00313C21"/>
    <w:rsid w:val="003151CA"/>
    <w:rsid w:val="00323B95"/>
    <w:rsid w:val="00332C7B"/>
    <w:rsid w:val="00332EA8"/>
    <w:rsid w:val="00347F9D"/>
    <w:rsid w:val="00353CF3"/>
    <w:rsid w:val="003560CF"/>
    <w:rsid w:val="003624D9"/>
    <w:rsid w:val="00366E43"/>
    <w:rsid w:val="003679B7"/>
    <w:rsid w:val="00371A61"/>
    <w:rsid w:val="003924DD"/>
    <w:rsid w:val="003A4128"/>
    <w:rsid w:val="003A493C"/>
    <w:rsid w:val="003A7BFE"/>
    <w:rsid w:val="003B598D"/>
    <w:rsid w:val="003D7A5C"/>
    <w:rsid w:val="003E4911"/>
    <w:rsid w:val="003F36F5"/>
    <w:rsid w:val="00405393"/>
    <w:rsid w:val="00406617"/>
    <w:rsid w:val="00414182"/>
    <w:rsid w:val="004518DC"/>
    <w:rsid w:val="004532C1"/>
    <w:rsid w:val="00453C5B"/>
    <w:rsid w:val="004573B9"/>
    <w:rsid w:val="004738DE"/>
    <w:rsid w:val="00485A16"/>
    <w:rsid w:val="004A103A"/>
    <w:rsid w:val="004F111E"/>
    <w:rsid w:val="00502817"/>
    <w:rsid w:val="005037D4"/>
    <w:rsid w:val="00516152"/>
    <w:rsid w:val="00516A16"/>
    <w:rsid w:val="00520909"/>
    <w:rsid w:val="0052199B"/>
    <w:rsid w:val="0052378D"/>
    <w:rsid w:val="0052387C"/>
    <w:rsid w:val="005255FF"/>
    <w:rsid w:val="00526D15"/>
    <w:rsid w:val="00535027"/>
    <w:rsid w:val="00540587"/>
    <w:rsid w:val="00543142"/>
    <w:rsid w:val="00544F13"/>
    <w:rsid w:val="005451FB"/>
    <w:rsid w:val="005459BC"/>
    <w:rsid w:val="0055546B"/>
    <w:rsid w:val="0055709D"/>
    <w:rsid w:val="005762A9"/>
    <w:rsid w:val="005872FC"/>
    <w:rsid w:val="00593666"/>
    <w:rsid w:val="005A296B"/>
    <w:rsid w:val="005A60F5"/>
    <w:rsid w:val="005B156C"/>
    <w:rsid w:val="005B1877"/>
    <w:rsid w:val="005B1C80"/>
    <w:rsid w:val="005B71CD"/>
    <w:rsid w:val="005D1AFE"/>
    <w:rsid w:val="005D51F3"/>
    <w:rsid w:val="005D775F"/>
    <w:rsid w:val="005E44B7"/>
    <w:rsid w:val="005F217F"/>
    <w:rsid w:val="005F21D6"/>
    <w:rsid w:val="005F2758"/>
    <w:rsid w:val="005F2D7D"/>
    <w:rsid w:val="00605DDA"/>
    <w:rsid w:val="006254C1"/>
    <w:rsid w:val="006341C4"/>
    <w:rsid w:val="0064154C"/>
    <w:rsid w:val="00642498"/>
    <w:rsid w:val="00675833"/>
    <w:rsid w:val="006837C9"/>
    <w:rsid w:val="00684433"/>
    <w:rsid w:val="00690BD2"/>
    <w:rsid w:val="00691843"/>
    <w:rsid w:val="00693A0F"/>
    <w:rsid w:val="006974EB"/>
    <w:rsid w:val="00697B4A"/>
    <w:rsid w:val="006B5DF8"/>
    <w:rsid w:val="006C4C47"/>
    <w:rsid w:val="006C7BD1"/>
    <w:rsid w:val="006D13B1"/>
    <w:rsid w:val="006D4D53"/>
    <w:rsid w:val="006E4F6B"/>
    <w:rsid w:val="006E7D0D"/>
    <w:rsid w:val="006F00EC"/>
    <w:rsid w:val="006F2510"/>
    <w:rsid w:val="006F3AC3"/>
    <w:rsid w:val="00705188"/>
    <w:rsid w:val="007074B3"/>
    <w:rsid w:val="00707D66"/>
    <w:rsid w:val="00730676"/>
    <w:rsid w:val="00734E7B"/>
    <w:rsid w:val="0074323C"/>
    <w:rsid w:val="00745A83"/>
    <w:rsid w:val="007466CE"/>
    <w:rsid w:val="00751395"/>
    <w:rsid w:val="00753422"/>
    <w:rsid w:val="0075408F"/>
    <w:rsid w:val="007569BC"/>
    <w:rsid w:val="007575DE"/>
    <w:rsid w:val="00762443"/>
    <w:rsid w:val="007921C6"/>
    <w:rsid w:val="007A478F"/>
    <w:rsid w:val="007A7082"/>
    <w:rsid w:val="007A7F1C"/>
    <w:rsid w:val="007B20C1"/>
    <w:rsid w:val="007C4EB6"/>
    <w:rsid w:val="007C6900"/>
    <w:rsid w:val="007C7C75"/>
    <w:rsid w:val="007E4FD1"/>
    <w:rsid w:val="007E6930"/>
    <w:rsid w:val="007E6EAD"/>
    <w:rsid w:val="008054F8"/>
    <w:rsid w:val="00806090"/>
    <w:rsid w:val="00817480"/>
    <w:rsid w:val="00820755"/>
    <w:rsid w:val="00822A1F"/>
    <w:rsid w:val="00827100"/>
    <w:rsid w:val="00840D3D"/>
    <w:rsid w:val="00850557"/>
    <w:rsid w:val="00854EDF"/>
    <w:rsid w:val="0086707A"/>
    <w:rsid w:val="00870969"/>
    <w:rsid w:val="00875863"/>
    <w:rsid w:val="00891686"/>
    <w:rsid w:val="00894B18"/>
    <w:rsid w:val="008A25C9"/>
    <w:rsid w:val="008A2BFB"/>
    <w:rsid w:val="008A47BD"/>
    <w:rsid w:val="008B2020"/>
    <w:rsid w:val="008B452C"/>
    <w:rsid w:val="008B65E8"/>
    <w:rsid w:val="008D2126"/>
    <w:rsid w:val="008D2573"/>
    <w:rsid w:val="008E271F"/>
    <w:rsid w:val="008F4FCF"/>
    <w:rsid w:val="009017EE"/>
    <w:rsid w:val="009059A3"/>
    <w:rsid w:val="00910A6D"/>
    <w:rsid w:val="00912607"/>
    <w:rsid w:val="00923653"/>
    <w:rsid w:val="009237FB"/>
    <w:rsid w:val="00923D7B"/>
    <w:rsid w:val="00941454"/>
    <w:rsid w:val="0095311C"/>
    <w:rsid w:val="00966358"/>
    <w:rsid w:val="00976C2D"/>
    <w:rsid w:val="00980FF5"/>
    <w:rsid w:val="0098698B"/>
    <w:rsid w:val="0099354C"/>
    <w:rsid w:val="009A4FD3"/>
    <w:rsid w:val="009C3284"/>
    <w:rsid w:val="009C7622"/>
    <w:rsid w:val="009D3A48"/>
    <w:rsid w:val="009D60C3"/>
    <w:rsid w:val="009E1620"/>
    <w:rsid w:val="009F3366"/>
    <w:rsid w:val="00A05DFC"/>
    <w:rsid w:val="00A14C15"/>
    <w:rsid w:val="00A1739D"/>
    <w:rsid w:val="00A328F0"/>
    <w:rsid w:val="00A34CF1"/>
    <w:rsid w:val="00A4254A"/>
    <w:rsid w:val="00A552A2"/>
    <w:rsid w:val="00A616C1"/>
    <w:rsid w:val="00A72D36"/>
    <w:rsid w:val="00A74C7F"/>
    <w:rsid w:val="00A91F6B"/>
    <w:rsid w:val="00A96877"/>
    <w:rsid w:val="00AA075B"/>
    <w:rsid w:val="00AA2E4D"/>
    <w:rsid w:val="00AB27E6"/>
    <w:rsid w:val="00AC3995"/>
    <w:rsid w:val="00AD2183"/>
    <w:rsid w:val="00AD2E54"/>
    <w:rsid w:val="00AD33F2"/>
    <w:rsid w:val="00AE1949"/>
    <w:rsid w:val="00AE2557"/>
    <w:rsid w:val="00AE2991"/>
    <w:rsid w:val="00AF35BF"/>
    <w:rsid w:val="00AF6542"/>
    <w:rsid w:val="00B015FE"/>
    <w:rsid w:val="00B0396F"/>
    <w:rsid w:val="00B047D5"/>
    <w:rsid w:val="00B066A2"/>
    <w:rsid w:val="00B077BE"/>
    <w:rsid w:val="00B429EA"/>
    <w:rsid w:val="00B441FA"/>
    <w:rsid w:val="00B4524D"/>
    <w:rsid w:val="00B71FFD"/>
    <w:rsid w:val="00B72765"/>
    <w:rsid w:val="00B73AD3"/>
    <w:rsid w:val="00B756C1"/>
    <w:rsid w:val="00B81F15"/>
    <w:rsid w:val="00B87AB6"/>
    <w:rsid w:val="00B91B93"/>
    <w:rsid w:val="00B97D1E"/>
    <w:rsid w:val="00BA2F26"/>
    <w:rsid w:val="00BA743D"/>
    <w:rsid w:val="00BB0213"/>
    <w:rsid w:val="00BC414F"/>
    <w:rsid w:val="00BC64AE"/>
    <w:rsid w:val="00BC6C56"/>
    <w:rsid w:val="00BC7823"/>
    <w:rsid w:val="00BD195F"/>
    <w:rsid w:val="00BD43B3"/>
    <w:rsid w:val="00BD7648"/>
    <w:rsid w:val="00BE01C6"/>
    <w:rsid w:val="00BE2329"/>
    <w:rsid w:val="00BE2347"/>
    <w:rsid w:val="00BE6AFA"/>
    <w:rsid w:val="00BF79ED"/>
    <w:rsid w:val="00C01130"/>
    <w:rsid w:val="00C01233"/>
    <w:rsid w:val="00C05BD5"/>
    <w:rsid w:val="00C164BD"/>
    <w:rsid w:val="00C409EA"/>
    <w:rsid w:val="00C41B7F"/>
    <w:rsid w:val="00C43731"/>
    <w:rsid w:val="00C46148"/>
    <w:rsid w:val="00C52DE6"/>
    <w:rsid w:val="00C552D5"/>
    <w:rsid w:val="00C65A6B"/>
    <w:rsid w:val="00C76DBC"/>
    <w:rsid w:val="00C83ECF"/>
    <w:rsid w:val="00C97635"/>
    <w:rsid w:val="00CA0E0D"/>
    <w:rsid w:val="00CA30B2"/>
    <w:rsid w:val="00CC198B"/>
    <w:rsid w:val="00CC1C8A"/>
    <w:rsid w:val="00CC47C5"/>
    <w:rsid w:val="00CC5D14"/>
    <w:rsid w:val="00CD0AA7"/>
    <w:rsid w:val="00CD0BB2"/>
    <w:rsid w:val="00CD1090"/>
    <w:rsid w:val="00CD31DB"/>
    <w:rsid w:val="00CE3A42"/>
    <w:rsid w:val="00CF61C7"/>
    <w:rsid w:val="00D0644E"/>
    <w:rsid w:val="00D07E4B"/>
    <w:rsid w:val="00D11D61"/>
    <w:rsid w:val="00D36C68"/>
    <w:rsid w:val="00D4028A"/>
    <w:rsid w:val="00D4393D"/>
    <w:rsid w:val="00D43C36"/>
    <w:rsid w:val="00D45704"/>
    <w:rsid w:val="00D50D9D"/>
    <w:rsid w:val="00D55098"/>
    <w:rsid w:val="00D57C33"/>
    <w:rsid w:val="00D62837"/>
    <w:rsid w:val="00D707EE"/>
    <w:rsid w:val="00D7415C"/>
    <w:rsid w:val="00D82B8C"/>
    <w:rsid w:val="00D84C22"/>
    <w:rsid w:val="00D87491"/>
    <w:rsid w:val="00D87D42"/>
    <w:rsid w:val="00D95913"/>
    <w:rsid w:val="00DA0775"/>
    <w:rsid w:val="00DA4B86"/>
    <w:rsid w:val="00DB6359"/>
    <w:rsid w:val="00DD3F9E"/>
    <w:rsid w:val="00DD538E"/>
    <w:rsid w:val="00DD54BD"/>
    <w:rsid w:val="00DE00A7"/>
    <w:rsid w:val="00DE12FB"/>
    <w:rsid w:val="00DE38E8"/>
    <w:rsid w:val="00DF4F62"/>
    <w:rsid w:val="00E02F9D"/>
    <w:rsid w:val="00E03D0B"/>
    <w:rsid w:val="00E062B2"/>
    <w:rsid w:val="00E06EA1"/>
    <w:rsid w:val="00E10863"/>
    <w:rsid w:val="00E16865"/>
    <w:rsid w:val="00E205AE"/>
    <w:rsid w:val="00E25C90"/>
    <w:rsid w:val="00E25CED"/>
    <w:rsid w:val="00E30748"/>
    <w:rsid w:val="00E314DF"/>
    <w:rsid w:val="00E31C44"/>
    <w:rsid w:val="00E5362F"/>
    <w:rsid w:val="00E64F92"/>
    <w:rsid w:val="00E71B43"/>
    <w:rsid w:val="00E7527F"/>
    <w:rsid w:val="00E80E20"/>
    <w:rsid w:val="00E842B1"/>
    <w:rsid w:val="00E975AE"/>
    <w:rsid w:val="00EA1347"/>
    <w:rsid w:val="00EB3B99"/>
    <w:rsid w:val="00EB5D0F"/>
    <w:rsid w:val="00EC1A05"/>
    <w:rsid w:val="00EC3F81"/>
    <w:rsid w:val="00ED100F"/>
    <w:rsid w:val="00EE08E4"/>
    <w:rsid w:val="00EF1229"/>
    <w:rsid w:val="00EF37BA"/>
    <w:rsid w:val="00F00085"/>
    <w:rsid w:val="00F00227"/>
    <w:rsid w:val="00F04015"/>
    <w:rsid w:val="00F1064A"/>
    <w:rsid w:val="00F129C5"/>
    <w:rsid w:val="00F301A9"/>
    <w:rsid w:val="00F363B1"/>
    <w:rsid w:val="00F373AC"/>
    <w:rsid w:val="00F55628"/>
    <w:rsid w:val="00F56092"/>
    <w:rsid w:val="00F56E99"/>
    <w:rsid w:val="00F61E03"/>
    <w:rsid w:val="00F66706"/>
    <w:rsid w:val="00F702C8"/>
    <w:rsid w:val="00F72905"/>
    <w:rsid w:val="00F91F80"/>
    <w:rsid w:val="00F97B70"/>
    <w:rsid w:val="00FA1024"/>
    <w:rsid w:val="00FB51EA"/>
    <w:rsid w:val="00FD2A34"/>
    <w:rsid w:val="00FE088F"/>
    <w:rsid w:val="00FE12D8"/>
    <w:rsid w:val="00FE1506"/>
    <w:rsid w:val="00FE1A39"/>
    <w:rsid w:val="00FE39EF"/>
    <w:rsid w:val="00FE3EA2"/>
    <w:rsid w:val="00FF5124"/>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CA05"/>
  <w15:chartTrackingRefBased/>
  <w15:docId w15:val="{9BCFC348-9939-43D6-AE55-19D92239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9EA"/>
    <w:pPr>
      <w:ind w:left="720"/>
      <w:contextualSpacing/>
    </w:pPr>
  </w:style>
  <w:style w:type="character" w:styleId="PlaceholderText">
    <w:name w:val="Placeholder Text"/>
    <w:basedOn w:val="DefaultParagraphFont"/>
    <w:uiPriority w:val="99"/>
    <w:semiHidden/>
    <w:rsid w:val="00C409EA"/>
    <w:rPr>
      <w:color w:val="808080"/>
    </w:rPr>
  </w:style>
  <w:style w:type="table" w:styleId="TableGrid">
    <w:name w:val="Table Grid"/>
    <w:basedOn w:val="TableNormal"/>
    <w:uiPriority w:val="59"/>
    <w:rsid w:val="00D82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21FC"/>
    <w:rPr>
      <w:color w:val="0563C1" w:themeColor="hyperlink"/>
      <w:u w:val="single"/>
    </w:rPr>
  </w:style>
  <w:style w:type="character" w:styleId="UnresolvedMention">
    <w:name w:val="Unresolved Mention"/>
    <w:basedOn w:val="DefaultParagraphFont"/>
    <w:uiPriority w:val="99"/>
    <w:semiHidden/>
    <w:unhideWhenUsed/>
    <w:rsid w:val="001421FC"/>
    <w:rPr>
      <w:color w:val="605E5C"/>
      <w:shd w:val="clear" w:color="auto" w:fill="E1DFDD"/>
    </w:rPr>
  </w:style>
  <w:style w:type="paragraph" w:styleId="Header">
    <w:name w:val="header"/>
    <w:basedOn w:val="Normal"/>
    <w:link w:val="HeaderChar"/>
    <w:uiPriority w:val="99"/>
    <w:unhideWhenUsed/>
    <w:rsid w:val="00B73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AD3"/>
  </w:style>
  <w:style w:type="paragraph" w:styleId="Footer">
    <w:name w:val="footer"/>
    <w:basedOn w:val="Normal"/>
    <w:link w:val="FooterChar"/>
    <w:uiPriority w:val="99"/>
    <w:unhideWhenUsed/>
    <w:rsid w:val="00B73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AD3"/>
  </w:style>
  <w:style w:type="table" w:customStyle="1" w:styleId="TableGrid1">
    <w:name w:val="Table Grid1"/>
    <w:basedOn w:val="TableNormal"/>
    <w:next w:val="TableGrid"/>
    <w:uiPriority w:val="59"/>
    <w:rsid w:val="0082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62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2B39F186B4176AAA492D55222047C"/>
        <w:category>
          <w:name w:val="General"/>
          <w:gallery w:val="placeholder"/>
        </w:category>
        <w:types>
          <w:type w:val="bbPlcHdr"/>
        </w:types>
        <w:behaviors>
          <w:behavior w:val="content"/>
        </w:behaviors>
        <w:guid w:val="{9F62826C-E683-4231-933E-1F0DB7B113D6}"/>
      </w:docPartPr>
      <w:docPartBody>
        <w:p w:rsidR="00565048" w:rsidRDefault="00E47896">
          <w:pPr>
            <w:pStyle w:val="1982B39F186B4176AAA492D55222047C"/>
          </w:pPr>
          <w:r>
            <w:rPr>
              <w:rStyle w:val="PlaceholderText"/>
              <w:rFonts w:ascii="Times New Roman" w:hAnsi="Times New Roman" w:cs="Times New Roman"/>
              <w:sz w:val="24"/>
              <w:szCs w:val="24"/>
            </w:rPr>
            <w:t>[Insert Applicant]</w:t>
          </w:r>
        </w:p>
      </w:docPartBody>
    </w:docPart>
    <w:docPart>
      <w:docPartPr>
        <w:name w:val="44A290CBA7044DE2A69B2C73F54CCB4E"/>
        <w:category>
          <w:name w:val="General"/>
          <w:gallery w:val="placeholder"/>
        </w:category>
        <w:types>
          <w:type w:val="bbPlcHdr"/>
        </w:types>
        <w:behaviors>
          <w:behavior w:val="content"/>
        </w:behaviors>
        <w:guid w:val="{60ABCF2B-94F5-40B0-9F6C-D1063BF60E11}"/>
      </w:docPartPr>
      <w:docPartBody>
        <w:p w:rsidR="00565048" w:rsidRDefault="00E47896">
          <w:pPr>
            <w:pStyle w:val="44A290CBA7044DE2A69B2C73F54CCB4E"/>
          </w:pPr>
          <w:r>
            <w:rPr>
              <w:rStyle w:val="PlaceholderText"/>
              <w:rFonts w:ascii="Times New Roman" w:hAnsi="Times New Roman" w:cs="Times New Roman"/>
              <w:sz w:val="24"/>
              <w:szCs w:val="24"/>
            </w:rPr>
            <w:t>[Insert City]</w:t>
          </w:r>
        </w:p>
      </w:docPartBody>
    </w:docPart>
    <w:docPart>
      <w:docPartPr>
        <w:name w:val="252EBC978DE14F3CA3B5BAF4B2BC6872"/>
        <w:category>
          <w:name w:val="General"/>
          <w:gallery w:val="placeholder"/>
        </w:category>
        <w:types>
          <w:type w:val="bbPlcHdr"/>
        </w:types>
        <w:behaviors>
          <w:behavior w:val="content"/>
        </w:behaviors>
        <w:guid w:val="{B5159468-B25F-4EA0-BE3F-F17D587D5B25}"/>
      </w:docPartPr>
      <w:docPartBody>
        <w:p w:rsidR="00565048" w:rsidRDefault="00E47896">
          <w:pPr>
            <w:pStyle w:val="252EBC978DE14F3CA3B5BAF4B2BC6872"/>
          </w:pPr>
          <w:r>
            <w:rPr>
              <w:rStyle w:val="PlaceholderText"/>
              <w:rFonts w:ascii="Times New Roman" w:hAnsi="Times New Roman" w:cs="Times New Roman"/>
              <w:sz w:val="24"/>
              <w:szCs w:val="24"/>
            </w:rPr>
            <w:t>[Insert Date]</w:t>
          </w:r>
        </w:p>
      </w:docPartBody>
    </w:docPart>
    <w:docPart>
      <w:docPartPr>
        <w:name w:val="7DFC02B96B7B4C65BA4A5BAAC00B3061"/>
        <w:category>
          <w:name w:val="General"/>
          <w:gallery w:val="placeholder"/>
        </w:category>
        <w:types>
          <w:type w:val="bbPlcHdr"/>
        </w:types>
        <w:behaviors>
          <w:behavior w:val="content"/>
        </w:behaviors>
        <w:guid w:val="{CCA7EB4E-691F-4334-9781-E8DFB11C307A}"/>
      </w:docPartPr>
      <w:docPartBody>
        <w:p w:rsidR="00565048" w:rsidRDefault="00E47896">
          <w:pPr>
            <w:pStyle w:val="7DFC02B96B7B4C65BA4A5BAAC00B3061"/>
          </w:pPr>
          <w:r>
            <w:rPr>
              <w:rStyle w:val="PlaceholderText"/>
              <w:rFonts w:ascii="Times New Roman" w:hAnsi="Times New Roman" w:cs="Times New Roman"/>
              <w:sz w:val="24"/>
              <w:szCs w:val="24"/>
            </w:rPr>
            <w:t>[Insert LRS Name]</w:t>
          </w:r>
        </w:p>
      </w:docPartBody>
    </w:docPart>
    <w:docPart>
      <w:docPartPr>
        <w:name w:val="CB23D9CCF890423F94C00B9BA8B97A6A"/>
        <w:category>
          <w:name w:val="General"/>
          <w:gallery w:val="placeholder"/>
        </w:category>
        <w:types>
          <w:type w:val="bbPlcHdr"/>
        </w:types>
        <w:behaviors>
          <w:behavior w:val="content"/>
        </w:behaviors>
        <w:guid w:val="{5DE3720F-40B3-42AC-9B90-76167EFDB9BE}"/>
      </w:docPartPr>
      <w:docPartBody>
        <w:p w:rsidR="00565048" w:rsidRDefault="00E47896">
          <w:pPr>
            <w:pStyle w:val="CB23D9CCF890423F94C00B9BA8B97A6A"/>
          </w:pPr>
          <w:r>
            <w:rPr>
              <w:rStyle w:val="PlaceholderText"/>
              <w:rFonts w:ascii="Times New Roman" w:hAnsi="Times New Roman" w:cs="Times New Roman"/>
              <w:sz w:val="24"/>
              <w:szCs w:val="24"/>
            </w:rPr>
            <w:t>[Insert applicable standard(s) and, where applicable, a description of any engineering or institutional controls for the Site, as agreed upon by the parties.  List by Site or subdivided areas, if applicable.]</w:t>
          </w:r>
        </w:p>
      </w:docPartBody>
    </w:docPart>
    <w:docPart>
      <w:docPartPr>
        <w:name w:val="447C63E8E583422D8AAFA3428A14C1D2"/>
        <w:category>
          <w:name w:val="General"/>
          <w:gallery w:val="placeholder"/>
        </w:category>
        <w:types>
          <w:type w:val="bbPlcHdr"/>
        </w:types>
        <w:behaviors>
          <w:behavior w:val="content"/>
        </w:behaviors>
        <w:guid w:val="{F5C9FFE6-7500-43B9-9766-EF72F8B36B91}"/>
      </w:docPartPr>
      <w:docPartBody>
        <w:p w:rsidR="00565048" w:rsidRDefault="00E47896">
          <w:pPr>
            <w:pStyle w:val="447C63E8E583422D8AAFA3428A14C1D2"/>
          </w:pPr>
          <w:r>
            <w:rPr>
              <w:rStyle w:val="PlaceholderText"/>
              <w:rFonts w:ascii="Times New Roman" w:hAnsi="Times New Roman" w:cs="Times New Roman"/>
              <w:sz w:val="24"/>
              <w:szCs w:val="24"/>
            </w:rPr>
            <w:t>[Insert Amount]</w:t>
          </w:r>
        </w:p>
      </w:docPartBody>
    </w:docPart>
    <w:docPart>
      <w:docPartPr>
        <w:name w:val="EFA07A385E084983894225990C4BAF35"/>
        <w:category>
          <w:name w:val="General"/>
          <w:gallery w:val="placeholder"/>
        </w:category>
        <w:types>
          <w:type w:val="bbPlcHdr"/>
        </w:types>
        <w:behaviors>
          <w:behavior w:val="content"/>
        </w:behaviors>
        <w:guid w:val="{43294EF8-1FA3-4BDB-979E-BEDA7AF640A4}"/>
      </w:docPartPr>
      <w:docPartBody>
        <w:p w:rsidR="00565048" w:rsidRDefault="00E47896">
          <w:pPr>
            <w:pStyle w:val="EFA07A385E084983894225990C4BAF35"/>
          </w:pPr>
          <w:r w:rsidRPr="00AE2557">
            <w:rPr>
              <w:rStyle w:val="PlaceholderText"/>
              <w:rFonts w:ascii="Times New Roman" w:hAnsi="Times New Roman" w:cs="Times New Roman"/>
              <w:sz w:val="24"/>
              <w:szCs w:val="24"/>
            </w:rPr>
            <w:t>[Insert Applicant]</w:t>
          </w:r>
        </w:p>
      </w:docPartBody>
    </w:docPart>
    <w:docPart>
      <w:docPartPr>
        <w:name w:val="C2E0D0A1B37C48F99A89B9CC1F639D67"/>
        <w:category>
          <w:name w:val="General"/>
          <w:gallery w:val="placeholder"/>
        </w:category>
        <w:types>
          <w:type w:val="bbPlcHdr"/>
        </w:types>
        <w:behaviors>
          <w:behavior w:val="content"/>
        </w:behaviors>
        <w:guid w:val="{9C6E90A9-C03C-445F-B128-F3B02E022F94}"/>
      </w:docPartPr>
      <w:docPartBody>
        <w:p w:rsidR="00565048" w:rsidRDefault="00E47896">
          <w:pPr>
            <w:pStyle w:val="C2E0D0A1B37C48F99A89B9CC1F639D67"/>
          </w:pPr>
          <w:r w:rsidRPr="00AE2557">
            <w:rPr>
              <w:rStyle w:val="PlaceholderText"/>
              <w:rFonts w:ascii="Times New Roman" w:hAnsi="Times New Roman" w:cs="Times New Roman"/>
              <w:sz w:val="24"/>
              <w:szCs w:val="24"/>
            </w:rPr>
            <w:t>[Insert Name]</w:t>
          </w:r>
        </w:p>
      </w:docPartBody>
    </w:docPart>
    <w:docPart>
      <w:docPartPr>
        <w:name w:val="FB62C00FFBFF4F06A423E16412B4018E"/>
        <w:category>
          <w:name w:val="General"/>
          <w:gallery w:val="placeholder"/>
        </w:category>
        <w:types>
          <w:type w:val="bbPlcHdr"/>
        </w:types>
        <w:behaviors>
          <w:behavior w:val="content"/>
        </w:behaviors>
        <w:guid w:val="{36386669-954E-44D9-BF6C-B2E3B88EC3AD}"/>
      </w:docPartPr>
      <w:docPartBody>
        <w:p w:rsidR="00565048" w:rsidRDefault="00E47896">
          <w:pPr>
            <w:pStyle w:val="FB62C00FFBFF4F06A423E16412B4018E"/>
          </w:pPr>
          <w:r w:rsidRPr="00AE2557">
            <w:rPr>
              <w:rStyle w:val="PlaceholderText"/>
              <w:rFonts w:ascii="Times New Roman" w:hAnsi="Times New Roman" w:cs="Times New Roman"/>
              <w:sz w:val="24"/>
              <w:szCs w:val="24"/>
            </w:rPr>
            <w:t>[Insert Title]</w:t>
          </w:r>
        </w:p>
      </w:docPartBody>
    </w:docPart>
    <w:docPart>
      <w:docPartPr>
        <w:name w:val="D760496F74D5496686C18E475B564C47"/>
        <w:category>
          <w:name w:val="General"/>
          <w:gallery w:val="placeholder"/>
        </w:category>
        <w:types>
          <w:type w:val="bbPlcHdr"/>
        </w:types>
        <w:behaviors>
          <w:behavior w:val="content"/>
        </w:behaviors>
        <w:guid w:val="{3E5076AE-D613-46D9-B4CA-5E3251BDBEE5}"/>
      </w:docPartPr>
      <w:docPartBody>
        <w:p w:rsidR="00565048" w:rsidRDefault="00E47896">
          <w:pPr>
            <w:pStyle w:val="D760496F74D5496686C18E475B564C47"/>
          </w:pPr>
          <w:r w:rsidRPr="00AE2557">
            <w:rPr>
              <w:rStyle w:val="PlaceholderText"/>
              <w:rFonts w:ascii="Times New Roman" w:hAnsi="Times New Roman" w:cs="Times New Roman"/>
              <w:color w:val="808080" w:themeColor="background1" w:themeShade="80"/>
              <w:sz w:val="24"/>
              <w:szCs w:val="24"/>
            </w:rPr>
            <w:t>[</w:t>
          </w:r>
          <w:r w:rsidRPr="00AE2557">
            <w:rPr>
              <w:rStyle w:val="PlaceholderText"/>
              <w:rFonts w:ascii="Times New Roman" w:hAnsi="Times New Roman" w:cs="Times New Roman"/>
              <w:color w:val="808080" w:themeColor="background1" w:themeShade="80"/>
              <w:sz w:val="24"/>
              <w:szCs w:val="24"/>
              <w:u w:val="single"/>
            </w:rPr>
            <w:t>Insert Owner Name</w:t>
          </w:r>
          <w:r w:rsidRPr="00AE2557">
            <w:rPr>
              <w:rStyle w:val="PlaceholderText"/>
              <w:rFonts w:ascii="Times New Roman" w:hAnsi="Times New Roman" w:cs="Times New Roman"/>
              <w:color w:val="808080" w:themeColor="background1" w:themeShade="80"/>
              <w:sz w:val="24"/>
              <w:szCs w:val="24"/>
            </w:rPr>
            <w:t>]</w:t>
          </w:r>
        </w:p>
      </w:docPartBody>
    </w:docPart>
    <w:docPart>
      <w:docPartPr>
        <w:name w:val="63FA2317E4F64995B87274C9270BBD4B"/>
        <w:category>
          <w:name w:val="General"/>
          <w:gallery w:val="placeholder"/>
        </w:category>
        <w:types>
          <w:type w:val="bbPlcHdr"/>
        </w:types>
        <w:behaviors>
          <w:behavior w:val="content"/>
        </w:behaviors>
        <w:guid w:val="{31355F0A-1D8F-43F8-A0C1-609D50C7C8CA}"/>
      </w:docPartPr>
      <w:docPartBody>
        <w:p w:rsidR="00565048" w:rsidRDefault="00E47896">
          <w:pPr>
            <w:pStyle w:val="63FA2317E4F64995B87274C9270BBD4B"/>
          </w:pPr>
          <w:r w:rsidRPr="00AE2557">
            <w:rPr>
              <w:rStyle w:val="PlaceholderText"/>
              <w:rFonts w:ascii="Times New Roman" w:hAnsi="Times New Roman" w:cs="Times New Roman"/>
              <w:color w:val="FFFFFF" w:themeColor="background1"/>
              <w:sz w:val="24"/>
              <w:szCs w:val="24"/>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48"/>
    <w:rsid w:val="00565048"/>
    <w:rsid w:val="00E4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982B39F186B4176AAA492D55222047C">
    <w:name w:val="1982B39F186B4176AAA492D55222047C"/>
  </w:style>
  <w:style w:type="paragraph" w:customStyle="1" w:styleId="44A290CBA7044DE2A69B2C73F54CCB4E">
    <w:name w:val="44A290CBA7044DE2A69B2C73F54CCB4E"/>
  </w:style>
  <w:style w:type="paragraph" w:customStyle="1" w:styleId="252EBC978DE14F3CA3B5BAF4B2BC6872">
    <w:name w:val="252EBC978DE14F3CA3B5BAF4B2BC6872"/>
  </w:style>
  <w:style w:type="paragraph" w:customStyle="1" w:styleId="7DFC02B96B7B4C65BA4A5BAAC00B3061">
    <w:name w:val="7DFC02B96B7B4C65BA4A5BAAC00B3061"/>
  </w:style>
  <w:style w:type="paragraph" w:customStyle="1" w:styleId="CB23D9CCF890423F94C00B9BA8B97A6A">
    <w:name w:val="CB23D9CCF890423F94C00B9BA8B97A6A"/>
  </w:style>
  <w:style w:type="paragraph" w:customStyle="1" w:styleId="447C63E8E583422D8AAFA3428A14C1D2">
    <w:name w:val="447C63E8E583422D8AAFA3428A14C1D2"/>
  </w:style>
  <w:style w:type="paragraph" w:customStyle="1" w:styleId="EFA07A385E084983894225990C4BAF35">
    <w:name w:val="EFA07A385E084983894225990C4BAF35"/>
  </w:style>
  <w:style w:type="paragraph" w:customStyle="1" w:styleId="C2E0D0A1B37C48F99A89B9CC1F639D67">
    <w:name w:val="C2E0D0A1B37C48F99A89B9CC1F639D67"/>
  </w:style>
  <w:style w:type="paragraph" w:customStyle="1" w:styleId="FB62C00FFBFF4F06A423E16412B4018E">
    <w:name w:val="FB62C00FFBFF4F06A423E16412B4018E"/>
  </w:style>
  <w:style w:type="paragraph" w:customStyle="1" w:styleId="D760496F74D5496686C18E475B564C47">
    <w:name w:val="D760496F74D5496686C18E475B564C47"/>
  </w:style>
  <w:style w:type="paragraph" w:customStyle="1" w:styleId="63FA2317E4F64995B87274C9270BBD4B">
    <w:name w:val="63FA2317E4F64995B87274C9270BB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AEEC695CFB243826ADDDE2EF4D493" ma:contentTypeVersion="6" ma:contentTypeDescription="Create a new document." ma:contentTypeScope="" ma:versionID="88b01031bcf1133821f0fec26ffb7ee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E36839-0BE2-45B4-9080-87412BCA4F6C}"/>
</file>

<file path=customXml/itemProps2.xml><?xml version="1.0" encoding="utf-8"?>
<ds:datastoreItem xmlns:ds="http://schemas.openxmlformats.org/officeDocument/2006/customXml" ds:itemID="{1C20CA32-B49C-4222-A9A1-A8CC2DDC3069}"/>
</file>

<file path=customXml/itemProps3.xml><?xml version="1.0" encoding="utf-8"?>
<ds:datastoreItem xmlns:ds="http://schemas.openxmlformats.org/officeDocument/2006/customXml" ds:itemID="{28C70B92-4744-47CB-9DDC-198F0374D6D3}"/>
</file>

<file path=customXml/itemProps4.xml><?xml version="1.0" encoding="utf-8"?>
<ds:datastoreItem xmlns:ds="http://schemas.openxmlformats.org/officeDocument/2006/customXml" ds:itemID="{F70FF922-398C-4008-B571-9AA8C6F97C90}"/>
</file>

<file path=docProps/app.xml><?xml version="1.0" encoding="utf-8"?>
<Properties xmlns="http://schemas.openxmlformats.org/officeDocument/2006/extended-properties" xmlns:vt="http://schemas.openxmlformats.org/officeDocument/2006/docPropsVTypes">
  <Template>Normal</Template>
  <TotalTime>1</TotalTime>
  <Pages>7</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Meeks, John M</dc:creator>
  <cp:keywords/>
  <dc:description/>
  <cp:lastModifiedBy>Brittain, Erin R</cp:lastModifiedBy>
  <cp:revision>2</cp:revision>
  <dcterms:created xsi:type="dcterms:W3CDTF">2021-07-22T13:28:00Z</dcterms:created>
  <dcterms:modified xsi:type="dcterms:W3CDTF">2021-07-22T13:28:00Z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0x010100BF0AEEC695CFB243826ADDDE2EF4D493</vt:lpwstr>
  </property>
</Properties>
</file>